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28" w:rsidRPr="000F33F2" w:rsidRDefault="00BD0494" w:rsidP="0012216D">
      <w:pPr>
        <w:pStyle w:val="1"/>
        <w:spacing w:line="360" w:lineRule="auto"/>
        <w:rPr>
          <w:i/>
          <w:iCs w:val="0"/>
        </w:rPr>
      </w:pPr>
      <w:r>
        <w:rPr>
          <w:iCs w:val="0"/>
        </w:rPr>
        <w:t xml:space="preserve">Introduction </w:t>
      </w:r>
    </w:p>
    <w:p w:rsidR="002C65BE" w:rsidRPr="000F33F2" w:rsidRDefault="002C65BE" w:rsidP="00A87369">
      <w:pPr>
        <w:spacing w:line="360" w:lineRule="auto"/>
        <w:ind w:firstLine="284"/>
        <w:jc w:val="both"/>
      </w:pPr>
      <w:r w:rsidRPr="000F33F2">
        <w:t xml:space="preserve">Historiquement, </w:t>
      </w:r>
      <w:r w:rsidR="00507424" w:rsidRPr="000F33F2">
        <w:t>les systèmes</w:t>
      </w:r>
      <w:r w:rsidR="00A87369" w:rsidRPr="000F33F2">
        <w:t xml:space="preserve"> </w:t>
      </w:r>
      <w:r w:rsidR="0022170A" w:rsidRPr="000F33F2">
        <w:t>d’agents</w:t>
      </w:r>
      <w:r w:rsidRPr="000F33F2">
        <w:t xml:space="preserve"> ont été appliqués pour la résolution de problèmes d’intelligence artificielle dans les années 70. En effet, à cette époque, l’évolution des domaines d’application de l’intelligence artificielle a investi des univers complexe et hétérogènes tels que l’aide à la décision, la reconnaissance et l’interprétation des formes, la conduite et le contrôle de processus industriels, etc… L’approche classique en</w:t>
      </w:r>
      <w:r w:rsidR="0022170A" w:rsidRPr="000F33F2">
        <w:t xml:space="preserve"> intelligence artificielle(</w:t>
      </w:r>
      <w:r w:rsidRPr="000F33F2">
        <w:t>IA</w:t>
      </w:r>
      <w:r w:rsidR="0022170A" w:rsidRPr="000F33F2">
        <w:t>)</w:t>
      </w:r>
      <w:r w:rsidRPr="000F33F2">
        <w:t xml:space="preserve"> qui s’appuyait sur une centralisation de l’expertise au sein d’un système unique a connu ses limites. Les chercheurs se sont tournés vers la distribution de l’expertise et sa décentralisation sur un ensemble d’agents. Ces agents doivent entre capables de travailler </w:t>
      </w:r>
      <w:r w:rsidR="0022170A" w:rsidRPr="000F33F2">
        <w:t xml:space="preserve">et </w:t>
      </w:r>
      <w:r w:rsidRPr="000F33F2">
        <w:t>d’agir dans des environnements communs</w:t>
      </w:r>
      <w:r w:rsidR="000F33F2">
        <w:t xml:space="preserve"> </w:t>
      </w:r>
      <w:r w:rsidR="0022170A" w:rsidRPr="000F33F2">
        <w:t>.I</w:t>
      </w:r>
      <w:r w:rsidRPr="000F33F2">
        <w:t>ls doivent pouvoir communiquer, gérer des conflits éventuels, négocier des situations,…Ceci a conduit à la naissance de nouvelles notions en IA</w:t>
      </w:r>
      <w:r w:rsidR="0022170A" w:rsidRPr="000F33F2">
        <w:t>,</w:t>
      </w:r>
      <w:r w:rsidRPr="000F33F2">
        <w:t xml:space="preserve"> telles que la coopération, la coordination d’action, la négociation et l’émergence. Ce processus de distribution de l’intelligence est connu sous le nom d’intelligence artificielle distribuée (IAD) et le système d’agent</w:t>
      </w:r>
      <w:r w:rsidR="0022170A" w:rsidRPr="000F33F2">
        <w:t>s</w:t>
      </w:r>
      <w:r w:rsidRPr="000F33F2">
        <w:t xml:space="preserve"> sous le vocable système multi-agents (SMA). Ce système se positionne au carrefour de plusieurs domaines qui sont : la programmation, l’intelligence artificielle et les systèmes répartis (distribuée). Ce domaine représente, en quelque sorte, le résultat de la rencontre de l’intelligence artificielle des Système Distribués. </w:t>
      </w:r>
    </w:p>
    <w:p w:rsidR="002C65BE" w:rsidRPr="000F33F2" w:rsidRDefault="002C65BE" w:rsidP="00A87369">
      <w:pPr>
        <w:spacing w:line="360" w:lineRule="auto"/>
        <w:ind w:firstLine="284"/>
        <w:jc w:val="both"/>
      </w:pPr>
      <w:r w:rsidRPr="000F33F2">
        <w:rPr>
          <w:rFonts w:ascii="Times New Roman" w:hAnsi="Times New Roman" w:cs="Times New Roman"/>
        </w:rPr>
        <w:t>Dans ce chapitre</w:t>
      </w:r>
      <w:r w:rsidR="0022170A" w:rsidRPr="000F33F2">
        <w:rPr>
          <w:rFonts w:ascii="Times New Roman" w:hAnsi="Times New Roman" w:cs="Times New Roman"/>
        </w:rPr>
        <w:t>,</w:t>
      </w:r>
      <w:r w:rsidRPr="000F33F2">
        <w:rPr>
          <w:rFonts w:ascii="Times New Roman" w:hAnsi="Times New Roman" w:cs="Times New Roman"/>
        </w:rPr>
        <w:t xml:space="preserve"> nous allons présenter les concepts qui découlent du domaine de recherche, que constituent les systèmes </w:t>
      </w:r>
      <w:r w:rsidR="0022170A" w:rsidRPr="000F33F2">
        <w:rPr>
          <w:rFonts w:ascii="Times New Roman" w:hAnsi="Times New Roman" w:cs="Times New Roman"/>
        </w:rPr>
        <w:t>m</w:t>
      </w:r>
      <w:r w:rsidR="00D64D03" w:rsidRPr="000F33F2">
        <w:rPr>
          <w:rFonts w:ascii="Times New Roman" w:hAnsi="Times New Roman" w:cs="Times New Roman"/>
        </w:rPr>
        <w:t>ulti-agents.</w:t>
      </w:r>
      <w:r w:rsidRPr="000F33F2">
        <w:rPr>
          <w:rFonts w:ascii="Times New Roman" w:hAnsi="Times New Roman" w:cs="Times New Roman"/>
        </w:rPr>
        <w:tab/>
      </w:r>
    </w:p>
    <w:p w:rsidR="0094743E" w:rsidRPr="000F33F2" w:rsidRDefault="0094743E" w:rsidP="00043E4B">
      <w:pPr>
        <w:pStyle w:val="1"/>
        <w:numPr>
          <w:ilvl w:val="0"/>
          <w:numId w:val="2"/>
        </w:numPr>
      </w:pPr>
      <w:r w:rsidRPr="000F33F2">
        <w:t>Notation agent</w:t>
      </w:r>
    </w:p>
    <w:p w:rsidR="000D1E28" w:rsidRPr="000F33F2" w:rsidRDefault="000D1E28" w:rsidP="00043E4B">
      <w:pPr>
        <w:pStyle w:val="2"/>
        <w:numPr>
          <w:ilvl w:val="1"/>
          <w:numId w:val="3"/>
        </w:numPr>
        <w:spacing w:line="360" w:lineRule="auto"/>
      </w:pPr>
      <w:r w:rsidRPr="000F33F2">
        <w:t>Définition :</w:t>
      </w:r>
    </w:p>
    <w:p w:rsidR="002C65BE" w:rsidRPr="000F33F2" w:rsidRDefault="002C65BE" w:rsidP="006C0685">
      <w:pPr>
        <w:spacing w:line="360" w:lineRule="auto"/>
        <w:ind w:firstLine="284"/>
        <w:jc w:val="both"/>
      </w:pPr>
      <w:r w:rsidRPr="000F33F2">
        <w:t>Avant d’aborder les concepts fondamentaux des systèmes multi-agents, il est essentiel de bien définir ce qu’est un agent, pour cette raison, on va citer quelques définitions</w:t>
      </w:r>
      <w:r w:rsidR="004E170C" w:rsidRPr="000F33F2">
        <w:t xml:space="preserve"> </w:t>
      </w:r>
      <w:r w:rsidR="0022170A" w:rsidRPr="000F33F2">
        <w:t xml:space="preserve">,car </w:t>
      </w:r>
      <w:r w:rsidRPr="000F33F2">
        <w:t>à l’heure actuelle</w:t>
      </w:r>
      <w:r w:rsidR="0022170A" w:rsidRPr="000F33F2">
        <w:t>,</w:t>
      </w:r>
      <w:r w:rsidRPr="000F33F2">
        <w:t xml:space="preserve"> il n’existe pas de définition standard de ce concept.</w:t>
      </w:r>
    </w:p>
    <w:p w:rsidR="002C65BE" w:rsidRPr="000F33F2" w:rsidRDefault="000D1E28" w:rsidP="00CC7B64">
      <w:pPr>
        <w:rPr>
          <w:b/>
          <w:bCs/>
        </w:rPr>
      </w:pPr>
      <w:r w:rsidRPr="000F33F2">
        <w:t>Définition 1</w:t>
      </w:r>
      <w:r w:rsidR="002C65BE" w:rsidRPr="000F33F2">
        <w:t xml:space="preserve"> : Jacques </w:t>
      </w:r>
      <w:proofErr w:type="spellStart"/>
      <w:r w:rsidR="002C65BE" w:rsidRPr="000F33F2">
        <w:t>Ferber</w:t>
      </w:r>
      <w:proofErr w:type="spellEnd"/>
      <w:r w:rsidR="004E170C" w:rsidRPr="000F33F2">
        <w:t xml:space="preserve"> </w:t>
      </w:r>
      <w:r w:rsidR="002C65BE" w:rsidRPr="000F33F2">
        <w:t>[1]définit un agent comme étant une entité physique ou virtuelle évoluant dans un environnement dont il n’a qu’une représentation partielle et sur lequ</w:t>
      </w:r>
      <w:r w:rsidR="006C0685" w:rsidRPr="000F33F2">
        <w:t xml:space="preserve">el il peut </w:t>
      </w:r>
      <w:r w:rsidR="006C0685" w:rsidRPr="000F33F2">
        <w:lastRenderedPageBreak/>
        <w:t>agir (voir figure 3</w:t>
      </w:r>
      <w:r w:rsidR="002C65BE" w:rsidRPr="000F33F2">
        <w:t>.1). Il est capable de communiquer avec d’autres agents et est doté d’un comportement autonome.</w:t>
      </w:r>
    </w:p>
    <w:p w:rsidR="000D1E28" w:rsidRPr="000F33F2" w:rsidRDefault="00DC5BB7" w:rsidP="00DC5BB7">
      <w:pPr>
        <w:pStyle w:val="a5"/>
        <w:autoSpaceDE w:val="0"/>
        <w:autoSpaceDN w:val="0"/>
        <w:adjustRightInd w:val="0"/>
        <w:spacing w:after="0" w:line="360" w:lineRule="auto"/>
        <w:jc w:val="center"/>
        <w:rPr>
          <w:rFonts w:ascii="Times New Roman" w:hAnsi="Times New Roman" w:cs="Times New Roman"/>
          <w:sz w:val="21"/>
          <w:szCs w:val="21"/>
        </w:rPr>
      </w:pPr>
      <w:r w:rsidRPr="000F33F2">
        <w:rPr>
          <w:rFonts w:ascii="Times New Roman" w:hAnsi="Times New Roman" w:cs="Times New Roman"/>
          <w:noProof/>
          <w:sz w:val="21"/>
          <w:szCs w:val="21"/>
          <w:lang w:eastAsia="fr-FR"/>
        </w:rPr>
        <w:drawing>
          <wp:inline distT="0" distB="0" distL="0" distR="0" wp14:anchorId="77066799" wp14:editId="4BC13D83">
            <wp:extent cx="4724400" cy="2025059"/>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onctionnement d’un  agent.JPG"/>
                    <pic:cNvPicPr/>
                  </pic:nvPicPr>
                  <pic:blipFill>
                    <a:blip r:embed="rId9">
                      <a:extLst>
                        <a:ext uri="{28A0092B-C50C-407E-A947-70E740481C1C}">
                          <a14:useLocalDpi xmlns:a14="http://schemas.microsoft.com/office/drawing/2010/main" val="0"/>
                        </a:ext>
                      </a:extLst>
                    </a:blip>
                    <a:stretch>
                      <a:fillRect/>
                    </a:stretch>
                  </pic:blipFill>
                  <pic:spPr>
                    <a:xfrm>
                      <a:off x="0" y="0"/>
                      <a:ext cx="4735330" cy="2029744"/>
                    </a:xfrm>
                    <a:prstGeom prst="rect">
                      <a:avLst/>
                    </a:prstGeom>
                  </pic:spPr>
                </pic:pic>
              </a:graphicData>
            </a:graphic>
          </wp:inline>
        </w:drawing>
      </w:r>
    </w:p>
    <w:p w:rsidR="00DC5BB7" w:rsidRPr="000F33F2" w:rsidRDefault="00DC5BB7" w:rsidP="00DC5BB7">
      <w:pPr>
        <w:spacing w:line="360" w:lineRule="auto"/>
        <w:jc w:val="center"/>
        <w:rPr>
          <w:rFonts w:cstheme="majorBidi"/>
          <w:b/>
          <w:bCs/>
          <w:sz w:val="22"/>
        </w:rPr>
      </w:pPr>
      <w:r w:rsidRPr="000F33F2">
        <w:rPr>
          <w:rFonts w:cstheme="majorBidi"/>
          <w:b/>
          <w:bCs/>
          <w:sz w:val="22"/>
        </w:rPr>
        <w:t>Figu</w:t>
      </w:r>
      <w:r w:rsidR="006C0685" w:rsidRPr="000F33F2">
        <w:rPr>
          <w:rFonts w:cstheme="majorBidi"/>
          <w:b/>
          <w:bCs/>
          <w:sz w:val="22"/>
        </w:rPr>
        <w:t>re 3</w:t>
      </w:r>
      <w:r w:rsidR="00D64D03" w:rsidRPr="000F33F2">
        <w:rPr>
          <w:rFonts w:cstheme="majorBidi"/>
          <w:b/>
          <w:bCs/>
          <w:sz w:val="22"/>
        </w:rPr>
        <w:t xml:space="preserve">.1 : </w:t>
      </w:r>
      <w:r w:rsidR="00D64D03" w:rsidRPr="000F33F2">
        <w:rPr>
          <w:rFonts w:cstheme="majorBidi"/>
          <w:sz w:val="22"/>
        </w:rPr>
        <w:t xml:space="preserve">Fonctionnement d’un </w:t>
      </w:r>
      <w:r w:rsidRPr="000F33F2">
        <w:rPr>
          <w:rFonts w:cstheme="majorBidi"/>
          <w:sz w:val="22"/>
        </w:rPr>
        <w:t>agent</w:t>
      </w:r>
    </w:p>
    <w:p w:rsidR="002C65BE" w:rsidRPr="000F33F2" w:rsidRDefault="00DC5BB7" w:rsidP="006C0685">
      <w:pPr>
        <w:spacing w:line="360" w:lineRule="auto"/>
        <w:ind w:firstLine="284"/>
      </w:pPr>
      <w:r w:rsidRPr="000F33F2">
        <w:t>Cette définition met la lumière sur une caractéris</w:t>
      </w:r>
      <w:r w:rsidR="0022170A" w:rsidRPr="000F33F2">
        <w:t xml:space="preserve">tique très important des agents </w:t>
      </w:r>
      <w:r w:rsidR="0012216D" w:rsidRPr="000F33F2">
        <w:t>qui</w:t>
      </w:r>
      <w:r w:rsidR="004E170C" w:rsidRPr="000F33F2">
        <w:t xml:space="preserve"> </w:t>
      </w:r>
      <w:r w:rsidR="0012216D" w:rsidRPr="000F33F2">
        <w:t xml:space="preserve">est </w:t>
      </w:r>
      <w:r w:rsidRPr="000F33F2">
        <w:t>l’autonomie</w:t>
      </w:r>
      <w:r w:rsidR="004E170C" w:rsidRPr="000F33F2">
        <w:t xml:space="preserve"> </w:t>
      </w:r>
      <w:r w:rsidR="0053622E" w:rsidRPr="000F33F2">
        <w:t>.C</w:t>
      </w:r>
      <w:r w:rsidRPr="000F33F2">
        <w:t>ette</w:t>
      </w:r>
      <w:r w:rsidR="004E170C" w:rsidRPr="000F33F2">
        <w:t xml:space="preserve"> </w:t>
      </w:r>
      <w:r w:rsidR="0053622E" w:rsidRPr="000F33F2">
        <w:t>dernière</w:t>
      </w:r>
      <w:r w:rsidRPr="000F33F2">
        <w:t xml:space="preserve"> est la capacité d’u</w:t>
      </w:r>
      <w:r w:rsidR="0012216D" w:rsidRPr="000F33F2">
        <w:t xml:space="preserve">n agent d’avoir contrôle de son </w:t>
      </w:r>
      <w:r w:rsidRPr="000F33F2">
        <w:t xml:space="preserve">comportement sans l’intervention d’un être humain. L’autre caractéristique aussi </w:t>
      </w:r>
      <w:r w:rsidRPr="000F33F2">
        <w:tab/>
        <w:t>importante</w:t>
      </w:r>
      <w:r w:rsidR="004E170C" w:rsidRPr="000F33F2">
        <w:t xml:space="preserve"> </w:t>
      </w:r>
      <w:r w:rsidR="0022170A" w:rsidRPr="000F33F2">
        <w:t xml:space="preserve">que </w:t>
      </w:r>
      <w:r w:rsidRPr="000F33F2">
        <w:t>la précédente est la capacité d’un agent à communiquer avec d’autres.</w:t>
      </w:r>
    </w:p>
    <w:p w:rsidR="00C335A0" w:rsidRPr="000F33F2" w:rsidRDefault="006C0685" w:rsidP="00CC7B64">
      <w:r w:rsidRPr="000F33F2">
        <w:t xml:space="preserve">Définition 2 : </w:t>
      </w:r>
      <w:r w:rsidR="00C335A0" w:rsidRPr="000F33F2">
        <w:t xml:space="preserve">Selon Yves </w:t>
      </w:r>
      <w:proofErr w:type="spellStart"/>
      <w:r w:rsidR="00C335A0" w:rsidRPr="000F33F2">
        <w:t>Demazeau</w:t>
      </w:r>
      <w:proofErr w:type="spellEnd"/>
      <w:r w:rsidR="004E170C" w:rsidRPr="000F33F2">
        <w:rPr>
          <w:b/>
          <w:bCs/>
        </w:rPr>
        <w:t xml:space="preserve"> [17]</w:t>
      </w:r>
      <w:r w:rsidR="00C335A0" w:rsidRPr="000F33F2">
        <w:rPr>
          <w:b/>
          <w:bCs/>
        </w:rPr>
        <w:t xml:space="preserve">, </w:t>
      </w:r>
      <w:r w:rsidR="00C335A0" w:rsidRPr="000F33F2">
        <w:t>un agent est une entité réelle ou virtuelle dont le comportement est autonome, évoluant dans un environnement qu’il est capable de percevoir et sur lequel il est capable d’agir, et d’interagir avec les autres agents.</w:t>
      </w:r>
    </w:p>
    <w:p w:rsidR="00C335A0" w:rsidRPr="000F33F2" w:rsidRDefault="00C335A0" w:rsidP="006C0685">
      <w:pPr>
        <w:spacing w:line="360" w:lineRule="auto"/>
        <w:ind w:firstLine="284"/>
        <w:jc w:val="both"/>
      </w:pPr>
      <w:r w:rsidRPr="000F33F2">
        <w:t>Cette définition introduit la notion d’interaction, qui indique la capacité d’un agent de communiquer a</w:t>
      </w:r>
      <w:r w:rsidR="00D64D03" w:rsidRPr="000F33F2">
        <w:t>vec les autres agents.</w:t>
      </w:r>
    </w:p>
    <w:p w:rsidR="00C335A0" w:rsidRPr="000F33F2" w:rsidRDefault="006C0685" w:rsidP="00CC7B64">
      <w:r w:rsidRPr="000F33F2">
        <w:t xml:space="preserve">Définition 3 : </w:t>
      </w:r>
      <w:r w:rsidR="00C335A0" w:rsidRPr="000F33F2">
        <w:t>Pour</w:t>
      </w:r>
      <w:r w:rsidR="004E170C" w:rsidRPr="000F33F2">
        <w:t xml:space="preserve"> </w:t>
      </w:r>
      <w:r w:rsidR="00C335A0" w:rsidRPr="000F33F2">
        <w:t xml:space="preserve">Mickael </w:t>
      </w:r>
      <w:proofErr w:type="spellStart"/>
      <w:r w:rsidR="00C335A0" w:rsidRPr="000F33F2">
        <w:t>Wooldridge</w:t>
      </w:r>
      <w:proofErr w:type="spellEnd"/>
      <w:r w:rsidR="000F33F2" w:rsidRPr="000F33F2">
        <w:rPr>
          <w:b/>
          <w:bCs/>
        </w:rPr>
        <w:t xml:space="preserve"> </w:t>
      </w:r>
      <w:r w:rsidR="00C335A0" w:rsidRPr="000F33F2">
        <w:rPr>
          <w:b/>
          <w:bCs/>
        </w:rPr>
        <w:t>,</w:t>
      </w:r>
      <w:r w:rsidR="00C335A0" w:rsidRPr="000F33F2">
        <w:t xml:space="preserve"> un agent est système informatique capable d’agir de manière autonome et flexible dans un environnement.</w:t>
      </w:r>
    </w:p>
    <w:p w:rsidR="00C335A0" w:rsidRPr="000F33F2" w:rsidRDefault="00C335A0" w:rsidP="006C0685">
      <w:pPr>
        <w:spacing w:line="360" w:lineRule="auto"/>
        <w:ind w:firstLine="284"/>
        <w:jc w:val="both"/>
      </w:pPr>
      <w:r w:rsidRPr="000F33F2">
        <w:t>Par flexibilité on entend :</w:t>
      </w:r>
    </w:p>
    <w:p w:rsidR="00C335A0" w:rsidRPr="000F33F2" w:rsidRDefault="00C335A0" w:rsidP="00043E4B">
      <w:pPr>
        <w:pStyle w:val="a5"/>
        <w:numPr>
          <w:ilvl w:val="0"/>
          <w:numId w:val="4"/>
        </w:numPr>
        <w:spacing w:line="360" w:lineRule="auto"/>
        <w:jc w:val="both"/>
        <w:rPr>
          <w:b/>
          <w:bCs/>
        </w:rPr>
      </w:pPr>
      <w:r w:rsidRPr="000F33F2">
        <w:rPr>
          <w:b/>
          <w:bCs/>
        </w:rPr>
        <w:t xml:space="preserve">Réactivité : </w:t>
      </w:r>
      <w:r w:rsidRPr="000F33F2">
        <w:t>un système réactif maintient un lien constant avec son environnement et répond aux changements qui y surviennent.</w:t>
      </w:r>
    </w:p>
    <w:p w:rsidR="00C335A0" w:rsidRPr="000F33F2" w:rsidRDefault="00C335A0" w:rsidP="00043E4B">
      <w:pPr>
        <w:pStyle w:val="a5"/>
        <w:numPr>
          <w:ilvl w:val="0"/>
          <w:numId w:val="4"/>
        </w:numPr>
        <w:spacing w:line="360" w:lineRule="auto"/>
        <w:jc w:val="both"/>
        <w:rPr>
          <w:b/>
          <w:bCs/>
        </w:rPr>
      </w:pPr>
      <w:r w:rsidRPr="000F33F2">
        <w:rPr>
          <w:b/>
          <w:bCs/>
        </w:rPr>
        <w:t xml:space="preserve">Pro-activité : </w:t>
      </w:r>
      <w:r w:rsidRPr="000F33F2">
        <w:t xml:space="preserve">un système </w:t>
      </w:r>
      <w:proofErr w:type="spellStart"/>
      <w:r w:rsidRPr="000F33F2">
        <w:t>Pro-actif</w:t>
      </w:r>
      <w:proofErr w:type="spellEnd"/>
      <w:r w:rsidRPr="000F33F2">
        <w:t xml:space="preserve"> (aussi appelé téléonomique) génère et satisfait des buts. Son comportement n’est donc pas uniquement dirigé par des événements.</w:t>
      </w:r>
    </w:p>
    <w:p w:rsidR="00C335A0" w:rsidRPr="000F33F2" w:rsidRDefault="00C335A0" w:rsidP="00043E4B">
      <w:pPr>
        <w:pStyle w:val="a5"/>
        <w:numPr>
          <w:ilvl w:val="0"/>
          <w:numId w:val="4"/>
        </w:numPr>
        <w:spacing w:line="360" w:lineRule="auto"/>
        <w:jc w:val="both"/>
        <w:rPr>
          <w:b/>
          <w:bCs/>
        </w:rPr>
      </w:pPr>
      <w:r w:rsidRPr="000F33F2">
        <w:rPr>
          <w:b/>
          <w:bCs/>
        </w:rPr>
        <w:lastRenderedPageBreak/>
        <w:t xml:space="preserve">Capacité sociales : </w:t>
      </w:r>
      <w:r w:rsidRPr="000F33F2">
        <w:t>un système social est capable d’interagir ou coopérer avec d’autres systèmes.</w:t>
      </w:r>
    </w:p>
    <w:p w:rsidR="00C335A0" w:rsidRPr="000F33F2" w:rsidRDefault="00F10EF2" w:rsidP="006C0685">
      <w:pPr>
        <w:spacing w:line="360" w:lineRule="auto"/>
        <w:ind w:firstLine="284"/>
        <w:jc w:val="both"/>
        <w:rPr>
          <w:lang w:eastAsia="fr-FR"/>
        </w:rPr>
      </w:pPr>
      <w:r w:rsidRPr="000F33F2">
        <w:t xml:space="preserve">En </w:t>
      </w:r>
      <w:r w:rsidR="00C335A0" w:rsidRPr="000F33F2">
        <w:t>conclusion</w:t>
      </w:r>
      <w:r w:rsidRPr="000F33F2">
        <w:t>,</w:t>
      </w:r>
      <w:r w:rsidR="00C335A0" w:rsidRPr="000F33F2">
        <w:t xml:space="preserve"> l</w:t>
      </w:r>
      <w:r w:rsidR="00C335A0" w:rsidRPr="000F33F2">
        <w:rPr>
          <w:lang w:eastAsia="fr-FR"/>
        </w:rPr>
        <w:t>e concept d'agent donc a été l'objet d'études pour plusi</w:t>
      </w:r>
      <w:r w:rsidRPr="000F33F2">
        <w:rPr>
          <w:lang w:eastAsia="fr-FR"/>
        </w:rPr>
        <w:t xml:space="preserve">eurs décennies dans différentes </w:t>
      </w:r>
      <w:r w:rsidR="00C335A0" w:rsidRPr="000F33F2">
        <w:rPr>
          <w:lang w:eastAsia="fr-FR"/>
        </w:rPr>
        <w:t>disciplines. Il a été non seulement utilisé dans les systèmes à base de connaissances, la robotique, le langage naturel et d'autres domaines de l'intelligence artificielle, mais aussi dans des disciplines comme la philosophie et la psychologie</w:t>
      </w:r>
      <w:r w:rsidRPr="000F33F2">
        <w:rPr>
          <w:lang w:eastAsia="fr-FR"/>
        </w:rPr>
        <w:t>.</w:t>
      </w:r>
    </w:p>
    <w:p w:rsidR="006C0685" w:rsidRPr="000F33F2" w:rsidRDefault="006C0685" w:rsidP="00043E4B">
      <w:pPr>
        <w:pStyle w:val="a5"/>
        <w:keepNext/>
        <w:keepLines/>
        <w:numPr>
          <w:ilvl w:val="0"/>
          <w:numId w:val="1"/>
        </w:numPr>
        <w:spacing w:before="200" w:after="0"/>
        <w:contextualSpacing w:val="0"/>
        <w:outlineLvl w:val="1"/>
        <w:rPr>
          <w:rFonts w:cstheme="majorBidi"/>
          <w:b/>
          <w:bCs/>
          <w:vanish/>
          <w:szCs w:val="26"/>
        </w:rPr>
      </w:pPr>
    </w:p>
    <w:p w:rsidR="006C0685" w:rsidRPr="000F33F2" w:rsidRDefault="006C0685" w:rsidP="00043E4B">
      <w:pPr>
        <w:pStyle w:val="a5"/>
        <w:keepNext/>
        <w:keepLines/>
        <w:numPr>
          <w:ilvl w:val="1"/>
          <w:numId w:val="1"/>
        </w:numPr>
        <w:spacing w:before="200" w:after="0"/>
        <w:contextualSpacing w:val="0"/>
        <w:outlineLvl w:val="1"/>
        <w:rPr>
          <w:rFonts w:cstheme="majorBidi"/>
          <w:b/>
          <w:bCs/>
          <w:vanish/>
          <w:szCs w:val="26"/>
        </w:rPr>
      </w:pPr>
    </w:p>
    <w:p w:rsidR="006C0685" w:rsidRPr="000F33F2" w:rsidRDefault="00474627" w:rsidP="00043E4B">
      <w:pPr>
        <w:pStyle w:val="2"/>
        <w:numPr>
          <w:ilvl w:val="1"/>
          <w:numId w:val="1"/>
        </w:numPr>
        <w:rPr>
          <w:rFonts w:eastAsiaTheme="minorHAnsi"/>
        </w:rPr>
      </w:pPr>
      <w:r w:rsidRPr="000F33F2">
        <w:rPr>
          <w:rFonts w:eastAsiaTheme="minorHAnsi"/>
        </w:rPr>
        <w:t>La caractéristique multidimensionnelle</w:t>
      </w:r>
      <w:r w:rsidR="00BC4F96" w:rsidRPr="000F33F2">
        <w:rPr>
          <w:rFonts w:eastAsiaTheme="minorHAnsi"/>
        </w:rPr>
        <w:t xml:space="preserve"> d’un agent :</w:t>
      </w:r>
    </w:p>
    <w:p w:rsidR="00BC4F96" w:rsidRPr="000F33F2" w:rsidRDefault="00BC4F96" w:rsidP="00043E4B">
      <w:pPr>
        <w:pStyle w:val="a5"/>
        <w:numPr>
          <w:ilvl w:val="0"/>
          <w:numId w:val="5"/>
        </w:numPr>
        <w:spacing w:line="360" w:lineRule="auto"/>
        <w:jc w:val="both"/>
        <w:rPr>
          <w:b/>
          <w:bCs/>
          <w:i/>
          <w:iCs/>
          <w:szCs w:val="24"/>
        </w:rPr>
      </w:pPr>
      <w:r w:rsidRPr="000F33F2">
        <w:rPr>
          <w:b/>
          <w:bCs/>
          <w:szCs w:val="24"/>
        </w:rPr>
        <w:t>La nature </w:t>
      </w:r>
      <w:r w:rsidR="00D64D03" w:rsidRPr="000F33F2">
        <w:rPr>
          <w:b/>
          <w:bCs/>
          <w:szCs w:val="24"/>
        </w:rPr>
        <w:t>:</w:t>
      </w:r>
      <w:r w:rsidRPr="000F33F2">
        <w:rPr>
          <w:szCs w:val="24"/>
        </w:rPr>
        <w:t xml:space="preserve"> agents physique ou virtuels. </w:t>
      </w:r>
    </w:p>
    <w:p w:rsidR="00BC4F96" w:rsidRPr="000F33F2" w:rsidRDefault="00BC4F96" w:rsidP="00043E4B">
      <w:pPr>
        <w:pStyle w:val="a5"/>
        <w:numPr>
          <w:ilvl w:val="0"/>
          <w:numId w:val="5"/>
        </w:numPr>
        <w:spacing w:line="360" w:lineRule="auto"/>
        <w:jc w:val="both"/>
        <w:rPr>
          <w:rFonts w:cstheme="majorBidi"/>
          <w:b/>
          <w:bCs/>
          <w:szCs w:val="24"/>
        </w:rPr>
      </w:pPr>
      <w:r w:rsidRPr="000F33F2">
        <w:rPr>
          <w:rFonts w:cstheme="majorBidi"/>
          <w:b/>
          <w:bCs/>
          <w:szCs w:val="24"/>
        </w:rPr>
        <w:t>L’autonomie :</w:t>
      </w:r>
      <w:r w:rsidRPr="000F33F2">
        <w:rPr>
          <w:rFonts w:cstheme="majorBidi"/>
          <w:szCs w:val="24"/>
        </w:rPr>
        <w:t xml:space="preserve"> l’agent est plus ou moins indépendant de l’utilisateur, des autres agents, et des ressources.</w:t>
      </w:r>
    </w:p>
    <w:p w:rsidR="00BC4F96" w:rsidRPr="000F33F2" w:rsidRDefault="00BC4F96" w:rsidP="00043E4B">
      <w:pPr>
        <w:pStyle w:val="a5"/>
        <w:numPr>
          <w:ilvl w:val="0"/>
          <w:numId w:val="5"/>
        </w:numPr>
        <w:spacing w:line="360" w:lineRule="auto"/>
        <w:jc w:val="both"/>
        <w:rPr>
          <w:rFonts w:cstheme="majorBidi"/>
          <w:b/>
          <w:bCs/>
          <w:szCs w:val="24"/>
        </w:rPr>
      </w:pPr>
      <w:r w:rsidRPr="000F33F2">
        <w:rPr>
          <w:rFonts w:cstheme="majorBidi"/>
          <w:b/>
          <w:bCs/>
          <w:szCs w:val="24"/>
        </w:rPr>
        <w:t xml:space="preserve">L’environnement : </w:t>
      </w:r>
      <w:r w:rsidRPr="000F33F2">
        <w:rPr>
          <w:rFonts w:cstheme="majorBidi"/>
          <w:szCs w:val="24"/>
        </w:rPr>
        <w:t>c’est l’espace dans lequel l’agent va agir, celui-ci peut se réduire au réseau constitué par l’ensemble des agents.</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rPr>
        <w:t>La capacité représentationnelle:</w:t>
      </w:r>
      <w:r w:rsidRPr="000F33F2">
        <w:rPr>
          <w:rFonts w:cstheme="majorBidi"/>
          <w:szCs w:val="24"/>
        </w:rPr>
        <w:t xml:space="preserve"> l’agent peut avoir une vision très locale de son environnement, mais il peut aussi avoir une représentation plus large de cet environnement et notamment des agents qui l’entourent (accointances).</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rPr>
        <w:t>L’objectif (dimension téléonomique):</w:t>
      </w:r>
      <w:r w:rsidRPr="000F33F2">
        <w:rPr>
          <w:rFonts w:cstheme="majorBidi"/>
          <w:szCs w:val="24"/>
        </w:rPr>
        <w:t xml:space="preserve"> l’agent peut poursuivre le but global de système, peut satisfaire des objectifs propres ou même se comporter dans la perspective de s’absoudre une fonction de survie</w:t>
      </w:r>
      <w:r w:rsidRPr="000F33F2">
        <w:rPr>
          <w:rFonts w:cstheme="majorBidi"/>
          <w:szCs w:val="24"/>
          <w:rtl/>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rPr>
        <w:t>La perception:</w:t>
      </w:r>
      <w:r w:rsidRPr="000F33F2">
        <w:rPr>
          <w:rFonts w:cstheme="majorBidi"/>
          <w:szCs w:val="24"/>
        </w:rPr>
        <w:t xml:space="preserve"> de l’environnement par l’agent.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La communication:</w:t>
      </w:r>
      <w:r w:rsidRPr="000F33F2">
        <w:rPr>
          <w:rFonts w:cstheme="majorBidi"/>
          <w:szCs w:val="24"/>
          <w:lang w:bidi="ar-DZ"/>
        </w:rPr>
        <w:t xml:space="preserve"> l’agent aura plus ou moins de capacités à communiquer avec les autres agents</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Le raisonnement:</w:t>
      </w:r>
      <w:r w:rsidRPr="000F33F2">
        <w:rPr>
          <w:rFonts w:cstheme="majorBidi"/>
          <w:szCs w:val="24"/>
          <w:lang w:bidi="ar-DZ"/>
        </w:rPr>
        <w:t xml:space="preserve"> l’agent peut être lié à un système expert ou à d’autres mécanismes de raisonnements plus ou moins complexes</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La quantité de ses congénères:</w:t>
      </w:r>
      <w:r w:rsidRPr="000F33F2">
        <w:rPr>
          <w:rFonts w:cstheme="majorBidi"/>
          <w:szCs w:val="24"/>
          <w:lang w:bidi="ar-DZ"/>
        </w:rPr>
        <w:t xml:space="preserve"> le système peut contenir de quelques-uns à plusieurs milliers d’agents</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Le contrôle:</w:t>
      </w:r>
      <w:r w:rsidRPr="000F33F2">
        <w:rPr>
          <w:rFonts w:cstheme="majorBidi"/>
          <w:szCs w:val="24"/>
          <w:lang w:bidi="ar-DZ"/>
        </w:rPr>
        <w:t xml:space="preserve"> il peut être totalement distribué entre les agents mais peut être voué à une certaine classe d’agents comme les agents " facilitateurs".</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L’anticipation:</w:t>
      </w:r>
      <w:r w:rsidRPr="000F33F2">
        <w:rPr>
          <w:rFonts w:cstheme="majorBidi"/>
          <w:szCs w:val="24"/>
          <w:lang w:bidi="ar-DZ"/>
        </w:rPr>
        <w:t xml:space="preserve"> l’agent peut plus ou moins avoir les capacités d’anticiper les événements futurs</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lastRenderedPageBreak/>
        <w:t>La contribution:</w:t>
      </w:r>
      <w:r w:rsidRPr="000F33F2">
        <w:rPr>
          <w:rFonts w:cstheme="majorBidi"/>
          <w:szCs w:val="24"/>
          <w:lang w:bidi="ar-DZ"/>
        </w:rPr>
        <w:t xml:space="preserve"> l’agent participe plus ou moins à la résolution du problème ou à l’activité globale du système</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L’efficacité:</w:t>
      </w:r>
      <w:r w:rsidRPr="000F33F2">
        <w:rPr>
          <w:rFonts w:cstheme="majorBidi"/>
          <w:szCs w:val="24"/>
          <w:lang w:bidi="ar-DZ"/>
        </w:rPr>
        <w:t xml:space="preserve"> l’agent et sa rapidité d’exécution, d’intervention</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 xml:space="preserve">La bienveillance: </w:t>
      </w:r>
      <w:r w:rsidRPr="000F33F2">
        <w:rPr>
          <w:rFonts w:cstheme="majorBidi"/>
          <w:szCs w:val="24"/>
          <w:lang w:bidi="ar-DZ"/>
        </w:rPr>
        <w:t>l’agent a plus ou moins le devoir d’aider ses congénères plutôt que de s'opposer à eux</w:t>
      </w:r>
      <w:r w:rsidRPr="000F33F2">
        <w:rPr>
          <w:rFonts w:cstheme="majorBidi"/>
          <w:szCs w:val="24"/>
          <w:rtl/>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Intentionnalité :</w:t>
      </w:r>
      <w:r w:rsidRPr="000F33F2">
        <w:rPr>
          <w:rFonts w:cstheme="majorBidi"/>
          <w:szCs w:val="24"/>
          <w:lang w:bidi="ar-DZ"/>
        </w:rPr>
        <w:t xml:space="preserve"> un agent intentionnel est un agent guidé par ses buts.</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 xml:space="preserve">Rationalité : </w:t>
      </w:r>
      <w:r w:rsidRPr="000F33F2">
        <w:rPr>
          <w:rFonts w:cstheme="majorBidi"/>
          <w:szCs w:val="24"/>
          <w:lang w:bidi="ar-DZ"/>
        </w:rPr>
        <w:t>les agents rationnels disposent des critères d’évaluation de leurs actions, et sélectionnent selon critères les meilleures actions pour atteindre le but</w:t>
      </w:r>
      <w:r w:rsidRPr="000F33F2">
        <w:rPr>
          <w:rFonts w:cstheme="majorBidi"/>
          <w:b/>
          <w:bCs/>
          <w:szCs w:val="24"/>
          <w:lang w:bidi="ar-DZ"/>
        </w:rPr>
        <w:t>.</w:t>
      </w:r>
    </w:p>
    <w:p w:rsidR="00BC4F96" w:rsidRPr="000F33F2" w:rsidRDefault="00BC4F96" w:rsidP="00043E4B">
      <w:pPr>
        <w:pStyle w:val="a5"/>
        <w:numPr>
          <w:ilvl w:val="0"/>
          <w:numId w:val="5"/>
        </w:numPr>
        <w:spacing w:line="360" w:lineRule="auto"/>
        <w:jc w:val="both"/>
        <w:rPr>
          <w:rFonts w:cstheme="majorBidi"/>
          <w:szCs w:val="24"/>
          <w:lang w:bidi="ar-DZ"/>
        </w:rPr>
      </w:pPr>
      <w:r w:rsidRPr="000F33F2">
        <w:rPr>
          <w:rFonts w:cstheme="majorBidi"/>
          <w:b/>
          <w:bCs/>
          <w:szCs w:val="24"/>
          <w:lang w:bidi="ar-DZ"/>
        </w:rPr>
        <w:t>Adaptabilité:</w:t>
      </w:r>
      <w:r w:rsidRPr="000F33F2">
        <w:rPr>
          <w:rFonts w:cstheme="majorBidi"/>
          <w:szCs w:val="24"/>
          <w:lang w:bidi="ar-DZ"/>
        </w:rPr>
        <w:t xml:space="preserve"> un agent adaptatif est un agent capable de contrôler ses aptitudes (communicationnelles, comportementales, etc.) selon l'agent avec qui il interagit.</w:t>
      </w:r>
    </w:p>
    <w:p w:rsidR="00BC4F96" w:rsidRPr="000F33F2" w:rsidRDefault="00BC4F96" w:rsidP="006C0685">
      <w:pPr>
        <w:spacing w:line="360" w:lineRule="auto"/>
        <w:ind w:firstLine="284"/>
        <w:jc w:val="both"/>
        <w:rPr>
          <w:rFonts w:cstheme="majorBidi"/>
          <w:szCs w:val="24"/>
          <w:lang w:bidi="ar-DZ"/>
        </w:rPr>
      </w:pPr>
      <w:r w:rsidRPr="000F33F2">
        <w:rPr>
          <w:rFonts w:cstheme="majorBidi"/>
          <w:szCs w:val="24"/>
          <w:lang w:bidi="ar-DZ"/>
        </w:rPr>
        <w:t>Un agent adaptatif est un agent d'un haut niveau de flexibilité.</w:t>
      </w:r>
    </w:p>
    <w:p w:rsidR="00BC4F96" w:rsidRPr="000F33F2" w:rsidRDefault="00BC4F96" w:rsidP="00043E4B">
      <w:pPr>
        <w:pStyle w:val="a5"/>
        <w:numPr>
          <w:ilvl w:val="0"/>
          <w:numId w:val="6"/>
        </w:numPr>
        <w:spacing w:line="360" w:lineRule="auto"/>
        <w:jc w:val="both"/>
        <w:rPr>
          <w:rFonts w:cstheme="majorBidi"/>
          <w:b/>
          <w:bCs/>
          <w:szCs w:val="24"/>
        </w:rPr>
      </w:pPr>
      <w:r w:rsidRPr="000F33F2">
        <w:rPr>
          <w:rFonts w:cstheme="majorBidi"/>
          <w:b/>
          <w:bCs/>
          <w:szCs w:val="24"/>
        </w:rPr>
        <w:t xml:space="preserve">Engagement : </w:t>
      </w:r>
      <w:r w:rsidRPr="000F33F2">
        <w:rPr>
          <w:rFonts w:cstheme="majorBidi"/>
          <w:szCs w:val="24"/>
        </w:rPr>
        <w:t>la notation d’engagement est l’une des qualités essentielles des agents coopératifs. Un agent coopératif planifie ses actions pour coordination et négociation avec les autres agents. En construisant un plan pour atteindre un but, l’agent se donne les moyens d’y parvenir et donc s’engage à accomplir les actions qui satisfont ce but, l’agent croit qu’il a élaboré, ce qui le conduit à agir en conséquence.</w:t>
      </w:r>
    </w:p>
    <w:p w:rsidR="00BC4F96" w:rsidRPr="000F33F2" w:rsidRDefault="00BC4F96" w:rsidP="00043E4B">
      <w:pPr>
        <w:pStyle w:val="a5"/>
        <w:numPr>
          <w:ilvl w:val="0"/>
          <w:numId w:val="6"/>
        </w:numPr>
        <w:spacing w:line="360" w:lineRule="auto"/>
        <w:jc w:val="both"/>
        <w:rPr>
          <w:rFonts w:cstheme="majorBidi"/>
          <w:b/>
          <w:bCs/>
          <w:szCs w:val="24"/>
        </w:rPr>
      </w:pPr>
      <w:r w:rsidRPr="000F33F2">
        <w:rPr>
          <w:rFonts w:cstheme="majorBidi"/>
          <w:b/>
          <w:bCs/>
          <w:szCs w:val="24"/>
        </w:rPr>
        <w:t xml:space="preserve">Intelligence : </w:t>
      </w:r>
      <w:r w:rsidRPr="000F33F2">
        <w:rPr>
          <w:rFonts w:cstheme="majorBidi"/>
          <w:szCs w:val="24"/>
        </w:rPr>
        <w:t>on appelle un agent intelligent un agent cognitif, rationnel, proactif et adaptatif.</w:t>
      </w:r>
    </w:p>
    <w:p w:rsidR="00BC4F96" w:rsidRPr="000F33F2" w:rsidRDefault="00BC4F96" w:rsidP="00043E4B">
      <w:pPr>
        <w:pStyle w:val="2"/>
        <w:numPr>
          <w:ilvl w:val="1"/>
          <w:numId w:val="1"/>
        </w:numPr>
      </w:pPr>
      <w:r w:rsidRPr="000F33F2">
        <w:t>Taxonomie des agents :</w:t>
      </w:r>
    </w:p>
    <w:p w:rsidR="00BC4F96" w:rsidRPr="000F33F2" w:rsidRDefault="00BC4F96" w:rsidP="006C0685">
      <w:pPr>
        <w:spacing w:line="360" w:lineRule="auto"/>
        <w:ind w:firstLine="284"/>
        <w:jc w:val="both"/>
      </w:pPr>
      <w:r w:rsidRPr="000F33F2">
        <w:t>La classification est un mécanisme important pour comprendre les différents types d’agents, elle dépend des critères sur lesquels elle est basée. Le choix de critères de classifications existantes en fonction de leurs aspects opérationnels ou architecturel.</w:t>
      </w:r>
    </w:p>
    <w:p w:rsidR="00BC4F96" w:rsidRPr="000F33F2" w:rsidRDefault="00BC4F96" w:rsidP="006C0685">
      <w:pPr>
        <w:spacing w:line="360" w:lineRule="auto"/>
        <w:ind w:firstLine="284"/>
        <w:jc w:val="both"/>
      </w:pPr>
      <w:r w:rsidRPr="000F33F2">
        <w:t>Selon leurs modes de fonctionnement et leurs représentations de leurs environn</w:t>
      </w:r>
      <w:r w:rsidR="00D64D03" w:rsidRPr="000F33F2">
        <w:t>ements, les agents peuvent être</w:t>
      </w:r>
      <w:r w:rsidRPr="000F33F2">
        <w:t xml:space="preserve"> classés en trois catégories essentielles qui sont : les agents réactifs, les agents cognitifs et les agents hybrides.</w:t>
      </w:r>
    </w:p>
    <w:p w:rsidR="00BC4F96" w:rsidRPr="000F33F2" w:rsidRDefault="00FE43FD" w:rsidP="00043E4B">
      <w:pPr>
        <w:pStyle w:val="3"/>
        <w:numPr>
          <w:ilvl w:val="2"/>
          <w:numId w:val="1"/>
        </w:numPr>
      </w:pPr>
      <w:r w:rsidRPr="000F33F2">
        <w:t>Les</w:t>
      </w:r>
      <w:r w:rsidR="00BC4F96" w:rsidRPr="000F33F2">
        <w:t xml:space="preserve"> agents réactifs :</w:t>
      </w:r>
    </w:p>
    <w:p w:rsidR="002B7170" w:rsidRPr="000F33F2" w:rsidRDefault="00BC4F96" w:rsidP="000F33F2">
      <w:pPr>
        <w:spacing w:line="360" w:lineRule="auto"/>
        <w:ind w:firstLine="284"/>
        <w:jc w:val="both"/>
      </w:pPr>
      <w:r w:rsidRPr="000F33F2">
        <w:t xml:space="preserve">L’école « réactive » prétend au contraire qu’il n’est pas nécessaire que les agents soient intelligents individuellement pour que le système ait un comportement global intelligent. Les </w:t>
      </w:r>
      <w:r w:rsidRPr="000F33F2">
        <w:lastRenderedPageBreak/>
        <w:t>agents réactifs sont des agents simples qualifiés de non intelligents, ils répondent d’une façon opportune aux modifications de leurs environnement résultats des stimuli externes (leurs actions sont provoquées et non pas choisies), ils agissent en fonction de ces dernières sans nécessite de compréhension de l</w:t>
      </w:r>
      <w:r w:rsidR="000F33F2" w:rsidRPr="000F33F2">
        <w:t xml:space="preserve">eur univers ni de leurs buts </w:t>
      </w:r>
      <w:r w:rsidRPr="000F33F2">
        <w:t>.</w:t>
      </w:r>
    </w:p>
    <w:p w:rsidR="002B7170" w:rsidRPr="000F33F2" w:rsidRDefault="002B7170" w:rsidP="002B7170">
      <w:pPr>
        <w:autoSpaceDE w:val="0"/>
        <w:autoSpaceDN w:val="0"/>
        <w:adjustRightInd w:val="0"/>
        <w:spacing w:after="0" w:line="360" w:lineRule="auto"/>
        <w:ind w:firstLine="284"/>
        <w:jc w:val="center"/>
        <w:rPr>
          <w:rStyle w:val="2Char"/>
          <w:rFonts w:ascii="Times New Roman" w:eastAsiaTheme="minorHAnsi" w:hAnsi="Times New Roman" w:cs="Times New Roman"/>
          <w:szCs w:val="28"/>
        </w:rPr>
      </w:pPr>
      <w:r w:rsidRPr="000F33F2">
        <w:rPr>
          <w:rFonts w:ascii="Times New Roman" w:hAnsi="Times New Roman" w:cs="Times New Roman"/>
          <w:b/>
          <w:bCs/>
          <w:noProof/>
          <w:sz w:val="28"/>
          <w:szCs w:val="28"/>
          <w:lang w:eastAsia="fr-FR"/>
        </w:rPr>
        <w:drawing>
          <wp:inline distT="0" distB="0" distL="0" distR="0" wp14:anchorId="4F6197D7" wp14:editId="6E0AF75B">
            <wp:extent cx="4618745" cy="211504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ent réactif.JPG"/>
                    <pic:cNvPicPr/>
                  </pic:nvPicPr>
                  <pic:blipFill>
                    <a:blip r:embed="rId10">
                      <a:extLst>
                        <a:ext uri="{28A0092B-C50C-407E-A947-70E740481C1C}">
                          <a14:useLocalDpi xmlns:a14="http://schemas.microsoft.com/office/drawing/2010/main" val="0"/>
                        </a:ext>
                      </a:extLst>
                    </a:blip>
                    <a:stretch>
                      <a:fillRect/>
                    </a:stretch>
                  </pic:blipFill>
                  <pic:spPr>
                    <a:xfrm>
                      <a:off x="0" y="0"/>
                      <a:ext cx="4636359" cy="2123113"/>
                    </a:xfrm>
                    <a:prstGeom prst="rect">
                      <a:avLst/>
                    </a:prstGeom>
                  </pic:spPr>
                </pic:pic>
              </a:graphicData>
            </a:graphic>
          </wp:inline>
        </w:drawing>
      </w:r>
    </w:p>
    <w:p w:rsidR="00B53841" w:rsidRPr="000F33F2" w:rsidRDefault="002B7170" w:rsidP="00D64D03">
      <w:pPr>
        <w:spacing w:line="360" w:lineRule="auto"/>
        <w:jc w:val="center"/>
        <w:rPr>
          <w:rFonts w:cstheme="majorBidi"/>
          <w:b/>
          <w:bCs/>
          <w:szCs w:val="24"/>
        </w:rPr>
      </w:pPr>
      <w:r w:rsidRPr="000F33F2">
        <w:rPr>
          <w:rFonts w:cstheme="majorBidi"/>
          <w:b/>
          <w:bCs/>
          <w:szCs w:val="24"/>
        </w:rPr>
        <w:t xml:space="preserve">Figure </w:t>
      </w:r>
      <w:r w:rsidR="006C0685" w:rsidRPr="000F33F2">
        <w:rPr>
          <w:rFonts w:cstheme="majorBidi"/>
          <w:b/>
          <w:bCs/>
          <w:szCs w:val="24"/>
        </w:rPr>
        <w:t>3</w:t>
      </w:r>
      <w:r w:rsidR="00D64D03" w:rsidRPr="000F33F2">
        <w:rPr>
          <w:rFonts w:cstheme="majorBidi"/>
          <w:b/>
          <w:bCs/>
          <w:szCs w:val="24"/>
        </w:rPr>
        <w:t>.2 </w:t>
      </w:r>
      <w:r w:rsidR="00B53841" w:rsidRPr="000F33F2">
        <w:rPr>
          <w:rFonts w:cstheme="majorBidi"/>
          <w:b/>
          <w:bCs/>
          <w:szCs w:val="24"/>
        </w:rPr>
        <w:t xml:space="preserve">: </w:t>
      </w:r>
      <w:r w:rsidR="00B53841" w:rsidRPr="000F33F2">
        <w:rPr>
          <w:rFonts w:cstheme="majorBidi"/>
          <w:szCs w:val="24"/>
        </w:rPr>
        <w:t>Structure générale d’un agent réactif dans un Système Multi-Agents</w:t>
      </w:r>
    </w:p>
    <w:p w:rsidR="00B53841" w:rsidRPr="000F33F2" w:rsidRDefault="00B53841" w:rsidP="00CC71F0">
      <w:pPr>
        <w:spacing w:line="360" w:lineRule="auto"/>
        <w:ind w:firstLine="284"/>
        <w:jc w:val="both"/>
      </w:pPr>
      <w:r w:rsidRPr="000F33F2">
        <w:t xml:space="preserve">Les sociétés d’agents réactifs sont </w:t>
      </w:r>
      <w:r w:rsidR="001E7715" w:rsidRPr="000F33F2">
        <w:t xml:space="preserve">caractérisées </w:t>
      </w:r>
      <w:r w:rsidRPr="000F33F2">
        <w:t>par le nombre des agents qui sont capable ensemble de produ</w:t>
      </w:r>
      <w:r w:rsidR="00CC71F0" w:rsidRPr="000F33F2">
        <w:t xml:space="preserve">ite des actions évoluées qu’on </w:t>
      </w:r>
      <w:r w:rsidR="001E7715" w:rsidRPr="000F33F2">
        <w:t>appelle</w:t>
      </w:r>
      <w:r w:rsidRPr="000F33F2">
        <w:t xml:space="preserve"> l’émergence de l’intelligence, mais dont les individus pris séparément ne possèdent qu’une représentation faible de leur envi</w:t>
      </w:r>
      <w:r w:rsidR="00D64D03" w:rsidRPr="000F33F2">
        <w:t>ronnement et des buts globaux.</w:t>
      </w:r>
    </w:p>
    <w:p w:rsidR="00B53841" w:rsidRPr="000F33F2" w:rsidRDefault="00D64D03" w:rsidP="00043E4B">
      <w:pPr>
        <w:pStyle w:val="3"/>
        <w:numPr>
          <w:ilvl w:val="2"/>
          <w:numId w:val="1"/>
        </w:numPr>
      </w:pPr>
      <w:r w:rsidRPr="000F33F2">
        <w:t>L</w:t>
      </w:r>
      <w:r w:rsidR="00B53841" w:rsidRPr="000F33F2">
        <w:t>es agents cognitifs :</w:t>
      </w:r>
    </w:p>
    <w:p w:rsidR="00B53841" w:rsidRPr="000F33F2" w:rsidRDefault="00B53841" w:rsidP="00CC71F0">
      <w:pPr>
        <w:spacing w:line="360" w:lineRule="auto"/>
        <w:ind w:firstLine="284"/>
        <w:jc w:val="both"/>
        <w:rPr>
          <w:rStyle w:val="2Char"/>
          <w:rFonts w:eastAsiaTheme="minorHAnsi"/>
          <w:b w:val="0"/>
          <w:bCs w:val="0"/>
          <w:szCs w:val="24"/>
        </w:rPr>
      </w:pPr>
      <w:r w:rsidRPr="000F33F2">
        <w:t>Ils sont parfois dits « intentionnels », leur caractéristique fondamentale est la volonté de communiquer et de coopérer, ils possèdent des buts à atteindre à l’aide d’un plan explicite. Les sociétés d’agents cognitifs contiennent communément un petit groupe d’individus de forte granularité, régit par des règles sociale prédéfinies (c’est-à-dire lors de situations conflictuelles les agents seront amenés à négocier).</w:t>
      </w:r>
      <w:r w:rsidR="00CC71F0" w:rsidRPr="000F33F2">
        <w:t xml:space="preserve"> Ces agents sont capables à eux </w:t>
      </w:r>
      <w:r w:rsidR="001E7715" w:rsidRPr="000F33F2">
        <w:t>seuls</w:t>
      </w:r>
      <w:r w:rsidRPr="000F33F2">
        <w:t xml:space="preserve"> d’exécuter des opérations complexes, ils peuvent raisonner en s’appuyant s</w:t>
      </w:r>
      <w:r w:rsidR="000F33F2" w:rsidRPr="000F33F2">
        <w:t xml:space="preserve">ur des bases de connaissance </w:t>
      </w:r>
      <w:r w:rsidRPr="000F33F2">
        <w:t>.</w:t>
      </w:r>
    </w:p>
    <w:p w:rsidR="00B53841" w:rsidRPr="000F33F2" w:rsidRDefault="00B53841" w:rsidP="00B53841">
      <w:pPr>
        <w:autoSpaceDE w:val="0"/>
        <w:autoSpaceDN w:val="0"/>
        <w:adjustRightInd w:val="0"/>
        <w:spacing w:after="0" w:line="360" w:lineRule="auto"/>
        <w:jc w:val="center"/>
        <w:rPr>
          <w:rStyle w:val="2Char"/>
          <w:rFonts w:ascii="Times New Roman" w:eastAsiaTheme="minorHAnsi" w:hAnsi="Times New Roman" w:cs="Times New Roman"/>
          <w:szCs w:val="28"/>
        </w:rPr>
      </w:pPr>
      <w:r w:rsidRPr="000F33F2">
        <w:rPr>
          <w:rFonts w:ascii="Times New Roman" w:hAnsi="Times New Roman" w:cs="Times New Roman"/>
          <w:b/>
          <w:bCs/>
          <w:noProof/>
          <w:sz w:val="28"/>
          <w:szCs w:val="28"/>
          <w:lang w:eastAsia="fr-FR"/>
        </w:rPr>
        <w:lastRenderedPageBreak/>
        <w:drawing>
          <wp:inline distT="0" distB="0" distL="0" distR="0" wp14:anchorId="35C05F9C" wp14:editId="3020BFC3">
            <wp:extent cx="4876800" cy="23812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Captureaaaaaa.JPG"/>
                    <pic:cNvPicPr/>
                  </pic:nvPicPr>
                  <pic:blipFill>
                    <a:blip r:embed="rId11">
                      <a:extLst>
                        <a:ext uri="{28A0092B-C50C-407E-A947-70E740481C1C}">
                          <a14:useLocalDpi xmlns:a14="http://schemas.microsoft.com/office/drawing/2010/main" val="0"/>
                        </a:ext>
                      </a:extLst>
                    </a:blip>
                    <a:stretch>
                      <a:fillRect/>
                    </a:stretch>
                  </pic:blipFill>
                  <pic:spPr>
                    <a:xfrm>
                      <a:off x="0" y="0"/>
                      <a:ext cx="4876800" cy="2381250"/>
                    </a:xfrm>
                    <a:prstGeom prst="rect">
                      <a:avLst/>
                    </a:prstGeom>
                  </pic:spPr>
                </pic:pic>
              </a:graphicData>
            </a:graphic>
          </wp:inline>
        </w:drawing>
      </w:r>
    </w:p>
    <w:p w:rsidR="00B53841" w:rsidRPr="000F33F2" w:rsidRDefault="00CC71F0" w:rsidP="00CC71F0">
      <w:pPr>
        <w:tabs>
          <w:tab w:val="left" w:pos="426"/>
        </w:tabs>
        <w:spacing w:line="360" w:lineRule="auto"/>
        <w:jc w:val="center"/>
        <w:rPr>
          <w:rFonts w:cstheme="majorBidi"/>
          <w:b/>
          <w:bCs/>
          <w:sz w:val="22"/>
        </w:rPr>
      </w:pPr>
      <w:r w:rsidRPr="000F33F2">
        <w:rPr>
          <w:rFonts w:cstheme="majorBidi"/>
          <w:b/>
          <w:bCs/>
          <w:sz w:val="22"/>
        </w:rPr>
        <w:t>Figure 3</w:t>
      </w:r>
      <w:r w:rsidR="00B53841" w:rsidRPr="000F33F2">
        <w:rPr>
          <w:rFonts w:cstheme="majorBidi"/>
          <w:b/>
          <w:bCs/>
          <w:sz w:val="22"/>
        </w:rPr>
        <w:t xml:space="preserve">.3 : </w:t>
      </w:r>
      <w:r w:rsidR="00B53841" w:rsidRPr="000F33F2">
        <w:rPr>
          <w:rFonts w:cstheme="majorBidi"/>
          <w:sz w:val="22"/>
        </w:rPr>
        <w:t>Structure générale d’un agent cognitif dans un Système Multi-Agents</w:t>
      </w:r>
    </w:p>
    <w:p w:rsidR="00B53841" w:rsidRPr="000F33F2" w:rsidRDefault="00B53841" w:rsidP="00CC71F0">
      <w:pPr>
        <w:spacing w:line="360" w:lineRule="auto"/>
        <w:ind w:firstLine="284"/>
        <w:jc w:val="both"/>
        <w:rPr>
          <w:b/>
          <w:bCs/>
          <w:i/>
          <w:iCs/>
        </w:rPr>
      </w:pPr>
      <w:r w:rsidRPr="000F33F2">
        <w:t xml:space="preserve">Le tableau suivant donne quelques ordres de comparaison entre les </w:t>
      </w:r>
      <w:r w:rsidR="00543807" w:rsidRPr="000F33F2">
        <w:t xml:space="preserve">agents cognitifs et réactifs </w:t>
      </w:r>
      <w:r w:rsidRPr="000F33F2">
        <w:t>.</w:t>
      </w:r>
    </w:p>
    <w:tbl>
      <w:tblPr>
        <w:tblStyle w:val="a7"/>
        <w:tblW w:w="0" w:type="auto"/>
        <w:tblInd w:w="250" w:type="dxa"/>
        <w:tblLook w:val="04A0" w:firstRow="1" w:lastRow="0" w:firstColumn="1" w:lastColumn="0" w:noHBand="0" w:noVBand="1"/>
      </w:tblPr>
      <w:tblGrid>
        <w:gridCol w:w="4988"/>
        <w:gridCol w:w="3991"/>
      </w:tblGrid>
      <w:tr w:rsidR="000F33F2" w:rsidRPr="000F33F2" w:rsidTr="00F10EF2">
        <w:trPr>
          <w:trHeight w:val="575"/>
        </w:trPr>
        <w:tc>
          <w:tcPr>
            <w:tcW w:w="4988" w:type="dxa"/>
            <w:vAlign w:val="center"/>
          </w:tcPr>
          <w:p w:rsidR="00B53841" w:rsidRPr="000F33F2" w:rsidRDefault="00B53841" w:rsidP="00EB1F1B">
            <w:pPr>
              <w:spacing w:line="360" w:lineRule="auto"/>
              <w:jc w:val="center"/>
              <w:rPr>
                <w:rFonts w:cstheme="majorBidi"/>
                <w:b/>
                <w:bCs/>
                <w:sz w:val="28"/>
                <w:szCs w:val="28"/>
              </w:rPr>
            </w:pPr>
            <w:r w:rsidRPr="000F33F2">
              <w:rPr>
                <w:rFonts w:cstheme="majorBidi"/>
                <w:b/>
                <w:bCs/>
                <w:sz w:val="28"/>
                <w:szCs w:val="28"/>
              </w:rPr>
              <w:t>Système d’agents cognitifs</w:t>
            </w:r>
          </w:p>
        </w:tc>
        <w:tc>
          <w:tcPr>
            <w:tcW w:w="3991" w:type="dxa"/>
            <w:vAlign w:val="center"/>
          </w:tcPr>
          <w:p w:rsidR="00B53841" w:rsidRPr="000F33F2" w:rsidRDefault="00B53841" w:rsidP="00EB1F1B">
            <w:pPr>
              <w:spacing w:line="360" w:lineRule="auto"/>
              <w:jc w:val="center"/>
              <w:rPr>
                <w:sz w:val="28"/>
                <w:szCs w:val="28"/>
              </w:rPr>
            </w:pPr>
            <w:r w:rsidRPr="000F33F2">
              <w:rPr>
                <w:rFonts w:cstheme="majorBidi"/>
                <w:b/>
                <w:bCs/>
                <w:sz w:val="28"/>
                <w:szCs w:val="28"/>
              </w:rPr>
              <w:t>Système d’agents réactifs</w:t>
            </w:r>
          </w:p>
        </w:tc>
      </w:tr>
      <w:tr w:rsidR="000F33F2" w:rsidRPr="000F33F2" w:rsidTr="00F10EF2">
        <w:trPr>
          <w:trHeight w:val="647"/>
        </w:trPr>
        <w:tc>
          <w:tcPr>
            <w:tcW w:w="4988"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Représentation explicite de l’environnement</w:t>
            </w:r>
          </w:p>
        </w:tc>
        <w:tc>
          <w:tcPr>
            <w:tcW w:w="3991"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Pas de représentation explicite</w:t>
            </w:r>
          </w:p>
        </w:tc>
      </w:tr>
      <w:tr w:rsidR="000F33F2" w:rsidRPr="000F33F2" w:rsidTr="00F10EF2">
        <w:trPr>
          <w:trHeight w:val="624"/>
        </w:trPr>
        <w:tc>
          <w:tcPr>
            <w:tcW w:w="4988"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Peuvent tenir compte de leurs passé</w:t>
            </w:r>
          </w:p>
        </w:tc>
        <w:tc>
          <w:tcPr>
            <w:tcW w:w="3991"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Ne tiennent pas compte du passé</w:t>
            </w:r>
          </w:p>
        </w:tc>
      </w:tr>
      <w:tr w:rsidR="000F33F2" w:rsidRPr="000F33F2" w:rsidTr="00F10EF2">
        <w:trPr>
          <w:trHeight w:val="618"/>
        </w:trPr>
        <w:tc>
          <w:tcPr>
            <w:tcW w:w="4988"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 xml:space="preserve">Agents exécutant des taches complexes </w:t>
            </w:r>
          </w:p>
        </w:tc>
        <w:tc>
          <w:tcPr>
            <w:tcW w:w="3991"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 xml:space="preserve">Fonctionnement stimulus/réponse </w:t>
            </w:r>
          </w:p>
        </w:tc>
      </w:tr>
      <w:tr w:rsidR="000F33F2" w:rsidRPr="000F33F2" w:rsidTr="00F10EF2">
        <w:trPr>
          <w:trHeight w:val="642"/>
        </w:trPr>
        <w:tc>
          <w:tcPr>
            <w:tcW w:w="4988"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Peu d’agents (petit nombre)</w:t>
            </w:r>
          </w:p>
        </w:tc>
        <w:tc>
          <w:tcPr>
            <w:tcW w:w="3991" w:type="dxa"/>
            <w:vAlign w:val="center"/>
          </w:tcPr>
          <w:p w:rsidR="00B53841" w:rsidRPr="000F33F2" w:rsidRDefault="00B53841" w:rsidP="00EB1F1B">
            <w:pPr>
              <w:spacing w:line="360" w:lineRule="auto"/>
              <w:jc w:val="both"/>
              <w:rPr>
                <w:rFonts w:cstheme="majorBidi"/>
                <w:sz w:val="26"/>
                <w:szCs w:val="26"/>
              </w:rPr>
            </w:pPr>
            <w:r w:rsidRPr="000F33F2">
              <w:rPr>
                <w:rFonts w:cstheme="majorBidi"/>
                <w:sz w:val="26"/>
                <w:szCs w:val="26"/>
              </w:rPr>
              <w:t xml:space="preserve">Grand nombre d’agents </w:t>
            </w:r>
          </w:p>
        </w:tc>
      </w:tr>
    </w:tbl>
    <w:p w:rsidR="00B53841" w:rsidRPr="000F33F2" w:rsidRDefault="00CC71F0" w:rsidP="00EF2A41">
      <w:pPr>
        <w:spacing w:before="120" w:line="360" w:lineRule="auto"/>
        <w:jc w:val="center"/>
        <w:rPr>
          <w:rFonts w:cstheme="majorBidi"/>
          <w:b/>
          <w:bCs/>
          <w:sz w:val="22"/>
        </w:rPr>
      </w:pPr>
      <w:r w:rsidRPr="000F33F2">
        <w:rPr>
          <w:rFonts w:cstheme="majorBidi"/>
          <w:b/>
          <w:bCs/>
          <w:sz w:val="22"/>
        </w:rPr>
        <w:t xml:space="preserve">Tableau 3.1 </w:t>
      </w:r>
      <w:r w:rsidR="00B53841" w:rsidRPr="000F33F2">
        <w:rPr>
          <w:rFonts w:cstheme="majorBidi"/>
          <w:b/>
          <w:bCs/>
          <w:sz w:val="22"/>
        </w:rPr>
        <w:t xml:space="preserve">: </w:t>
      </w:r>
      <w:r w:rsidR="00B53841" w:rsidRPr="000F33F2">
        <w:rPr>
          <w:rFonts w:cstheme="majorBidi"/>
          <w:sz w:val="22"/>
        </w:rPr>
        <w:t xml:space="preserve">Agents cognitifs </w:t>
      </w:r>
      <w:proofErr w:type="spellStart"/>
      <w:r w:rsidR="00EF2A41" w:rsidRPr="000F33F2">
        <w:rPr>
          <w:rFonts w:cstheme="majorBidi"/>
          <w:sz w:val="22"/>
        </w:rPr>
        <w:t>vs.</w:t>
      </w:r>
      <w:r w:rsidR="001E7715" w:rsidRPr="000F33F2">
        <w:rPr>
          <w:rFonts w:cstheme="majorBidi"/>
          <w:sz w:val="22"/>
        </w:rPr>
        <w:t>A</w:t>
      </w:r>
      <w:r w:rsidR="00B53841" w:rsidRPr="000F33F2">
        <w:rPr>
          <w:rFonts w:cstheme="majorBidi"/>
          <w:sz w:val="22"/>
        </w:rPr>
        <w:t>gents</w:t>
      </w:r>
      <w:proofErr w:type="spellEnd"/>
      <w:r w:rsidR="00B53841" w:rsidRPr="000F33F2">
        <w:rPr>
          <w:rFonts w:cstheme="majorBidi"/>
          <w:sz w:val="22"/>
        </w:rPr>
        <w:t xml:space="preserve"> </w:t>
      </w:r>
      <w:r w:rsidR="00B53841" w:rsidRPr="000F33F2">
        <w:rPr>
          <w:rFonts w:cstheme="majorBidi"/>
          <w:b/>
          <w:bCs/>
          <w:sz w:val="22"/>
        </w:rPr>
        <w:t>réactifs</w:t>
      </w:r>
    </w:p>
    <w:p w:rsidR="00B53841" w:rsidRPr="000F33F2" w:rsidRDefault="00F10EF2" w:rsidP="00043E4B">
      <w:pPr>
        <w:pStyle w:val="3"/>
        <w:numPr>
          <w:ilvl w:val="2"/>
          <w:numId w:val="1"/>
        </w:numPr>
        <w:spacing w:line="360" w:lineRule="auto"/>
        <w:jc w:val="both"/>
        <w:rPr>
          <w:szCs w:val="24"/>
        </w:rPr>
      </w:pPr>
      <w:r w:rsidRPr="000F33F2">
        <w:rPr>
          <w:szCs w:val="24"/>
        </w:rPr>
        <w:t>L</w:t>
      </w:r>
      <w:r w:rsidR="00B53841" w:rsidRPr="000F33F2">
        <w:rPr>
          <w:szCs w:val="24"/>
        </w:rPr>
        <w:t>es agents hybrides :</w:t>
      </w:r>
    </w:p>
    <w:p w:rsidR="00B53841" w:rsidRPr="000F33F2" w:rsidRDefault="00B53841" w:rsidP="00CC71F0">
      <w:pPr>
        <w:spacing w:line="360" w:lineRule="auto"/>
        <w:ind w:firstLine="284"/>
        <w:jc w:val="both"/>
        <w:rPr>
          <w:rStyle w:val="2Char"/>
          <w:rFonts w:eastAsiaTheme="minorHAnsi"/>
          <w:b w:val="0"/>
          <w:bCs w:val="0"/>
          <w:szCs w:val="24"/>
        </w:rPr>
      </w:pPr>
      <w:r w:rsidRPr="000F33F2">
        <w:t>Les agents hybrides sont des agents ayant des capacités cognitives et réactives. Ils conjuguent en effet la rapidité de réponse des agents réactifs ainsi que les capacités de raisonnement des agents cognitifs. Cette famille regroupe donc des agents dont le modèle est un compromis autonomie/coopération et effica</w:t>
      </w:r>
      <w:r w:rsidR="000F33F2" w:rsidRPr="000F33F2">
        <w:t xml:space="preserve">cité/complexité </w:t>
      </w:r>
      <w:r w:rsidRPr="000F33F2">
        <w:t>.</w:t>
      </w:r>
    </w:p>
    <w:p w:rsidR="00C678EF" w:rsidRPr="000F33F2" w:rsidRDefault="00C678EF" w:rsidP="000F33F2">
      <w:pPr>
        <w:pStyle w:val="2"/>
        <w:numPr>
          <w:ilvl w:val="1"/>
          <w:numId w:val="1"/>
        </w:numPr>
        <w:spacing w:line="360" w:lineRule="auto"/>
      </w:pPr>
      <w:r w:rsidRPr="000F33F2">
        <w:t>Environnement</w:t>
      </w:r>
      <w:r w:rsidRPr="000F33F2">
        <w:rPr>
          <w:szCs w:val="28"/>
        </w:rPr>
        <w:t>[</w:t>
      </w:r>
      <w:r w:rsidR="000F33F2" w:rsidRPr="000F33F2">
        <w:t>15</w:t>
      </w:r>
      <w:r w:rsidRPr="000F33F2">
        <w:rPr>
          <w:szCs w:val="28"/>
        </w:rPr>
        <w:t>]</w:t>
      </w:r>
    </w:p>
    <w:p w:rsidR="00C678EF" w:rsidRPr="000F33F2" w:rsidRDefault="00C678EF" w:rsidP="00CC71F0">
      <w:pPr>
        <w:spacing w:line="360" w:lineRule="auto"/>
        <w:ind w:firstLine="284"/>
        <w:jc w:val="both"/>
      </w:pPr>
      <w:r w:rsidRPr="000F33F2">
        <w:t xml:space="preserve">L'environnement dans lequel se déplacent les agents </w:t>
      </w:r>
      <w:r w:rsidR="00A34434" w:rsidRPr="000F33F2">
        <w:t xml:space="preserve">est important. Celui-ci fournit </w:t>
      </w:r>
      <w:r w:rsidRPr="000F33F2">
        <w:t>en effet les informations nécessaires aux capteurs du robot et</w:t>
      </w:r>
      <w:r w:rsidR="00A34434" w:rsidRPr="000F33F2">
        <w:t xml:space="preserve"> ses propriétés déterminent les </w:t>
      </w:r>
      <w:r w:rsidRPr="000F33F2">
        <w:t xml:space="preserve">effets des </w:t>
      </w:r>
      <w:r w:rsidRPr="000F33F2">
        <w:lastRenderedPageBreak/>
        <w:t>actions des agents. On peut le définir comme</w:t>
      </w:r>
      <w:r w:rsidR="00A34434" w:rsidRPr="000F33F2">
        <w:t xml:space="preserve"> un système duquel l'agent doit </w:t>
      </w:r>
      <w:r w:rsidRPr="000F33F2">
        <w:t>apprendre, au fil des expériences, les éléments nécessaires à la réalisation de son objectif.</w:t>
      </w:r>
    </w:p>
    <w:p w:rsidR="00C678EF" w:rsidRPr="000F33F2" w:rsidRDefault="00C678EF" w:rsidP="00CC71F0">
      <w:pPr>
        <w:spacing w:line="360" w:lineRule="auto"/>
        <w:ind w:firstLine="284"/>
        <w:jc w:val="both"/>
      </w:pPr>
      <w:r w:rsidRPr="000F33F2">
        <w:t>L'agent fait partie de ce système et peut le modifier.</w:t>
      </w:r>
    </w:p>
    <w:p w:rsidR="00CC71F0" w:rsidRPr="000F33F2" w:rsidRDefault="00CC71F0" w:rsidP="00043E4B">
      <w:pPr>
        <w:pStyle w:val="a5"/>
        <w:keepNext/>
        <w:keepLines/>
        <w:numPr>
          <w:ilvl w:val="0"/>
          <w:numId w:val="7"/>
        </w:numPr>
        <w:spacing w:before="200" w:after="0"/>
        <w:contextualSpacing w:val="0"/>
        <w:outlineLvl w:val="2"/>
        <w:rPr>
          <w:rFonts w:eastAsiaTheme="majorEastAsia" w:cstheme="majorBidi"/>
          <w:bCs/>
          <w:vanish/>
        </w:rPr>
      </w:pPr>
    </w:p>
    <w:p w:rsidR="00CC71F0" w:rsidRPr="000F33F2" w:rsidRDefault="00CC71F0" w:rsidP="00043E4B">
      <w:pPr>
        <w:pStyle w:val="a5"/>
        <w:keepNext/>
        <w:keepLines/>
        <w:numPr>
          <w:ilvl w:val="1"/>
          <w:numId w:val="7"/>
        </w:numPr>
        <w:spacing w:before="200" w:after="0"/>
        <w:contextualSpacing w:val="0"/>
        <w:outlineLvl w:val="2"/>
        <w:rPr>
          <w:rFonts w:eastAsiaTheme="majorEastAsia" w:cstheme="majorBidi"/>
          <w:bCs/>
          <w:vanish/>
        </w:rPr>
      </w:pPr>
    </w:p>
    <w:p w:rsidR="00CC71F0" w:rsidRPr="000F33F2" w:rsidRDefault="00CC71F0" w:rsidP="00043E4B">
      <w:pPr>
        <w:pStyle w:val="a5"/>
        <w:keepNext/>
        <w:keepLines/>
        <w:numPr>
          <w:ilvl w:val="1"/>
          <w:numId w:val="7"/>
        </w:numPr>
        <w:spacing w:before="200" w:after="0"/>
        <w:contextualSpacing w:val="0"/>
        <w:outlineLvl w:val="2"/>
        <w:rPr>
          <w:rFonts w:eastAsiaTheme="majorEastAsia" w:cstheme="majorBidi"/>
          <w:bCs/>
          <w:vanish/>
        </w:rPr>
      </w:pPr>
    </w:p>
    <w:p w:rsidR="00CC71F0" w:rsidRPr="000F33F2" w:rsidRDefault="00CC71F0" w:rsidP="00043E4B">
      <w:pPr>
        <w:pStyle w:val="a5"/>
        <w:keepNext/>
        <w:keepLines/>
        <w:numPr>
          <w:ilvl w:val="1"/>
          <w:numId w:val="7"/>
        </w:numPr>
        <w:spacing w:before="200" w:after="0"/>
        <w:contextualSpacing w:val="0"/>
        <w:outlineLvl w:val="2"/>
        <w:rPr>
          <w:rFonts w:eastAsiaTheme="majorEastAsia" w:cstheme="majorBidi"/>
          <w:bCs/>
          <w:vanish/>
        </w:rPr>
      </w:pPr>
    </w:p>
    <w:p w:rsidR="00CC71F0" w:rsidRPr="000F33F2" w:rsidRDefault="00CC71F0" w:rsidP="00043E4B">
      <w:pPr>
        <w:pStyle w:val="a5"/>
        <w:keepNext/>
        <w:keepLines/>
        <w:numPr>
          <w:ilvl w:val="1"/>
          <w:numId w:val="7"/>
        </w:numPr>
        <w:spacing w:before="200" w:after="0"/>
        <w:contextualSpacing w:val="0"/>
        <w:outlineLvl w:val="2"/>
        <w:rPr>
          <w:rFonts w:eastAsiaTheme="majorEastAsia" w:cstheme="majorBidi"/>
          <w:bCs/>
          <w:vanish/>
        </w:rPr>
      </w:pPr>
    </w:p>
    <w:p w:rsidR="00C678EF" w:rsidRPr="000F33F2" w:rsidRDefault="00C678EF" w:rsidP="00043E4B">
      <w:pPr>
        <w:pStyle w:val="3"/>
        <w:numPr>
          <w:ilvl w:val="2"/>
          <w:numId w:val="7"/>
        </w:numPr>
      </w:pPr>
      <w:r w:rsidRPr="000F33F2">
        <w:t>Caractéristique de l'environnement</w:t>
      </w:r>
    </w:p>
    <w:p w:rsidR="00C678EF" w:rsidRPr="000F33F2" w:rsidRDefault="00C678EF" w:rsidP="000F5C28">
      <w:pPr>
        <w:spacing w:line="360" w:lineRule="auto"/>
        <w:ind w:firstLine="284"/>
        <w:jc w:val="both"/>
      </w:pPr>
      <w:r w:rsidRPr="000F33F2">
        <w:t>En toute généralité</w:t>
      </w:r>
      <w:r w:rsidR="00EF2A41" w:rsidRPr="000F33F2">
        <w:t>,</w:t>
      </w:r>
      <w:r w:rsidRPr="000F33F2">
        <w:t xml:space="preserve"> un environnement peut être ca</w:t>
      </w:r>
      <w:r w:rsidR="00A34434" w:rsidRPr="000F33F2">
        <w:t xml:space="preserve">ractérisé par un certain nombre </w:t>
      </w:r>
      <w:r w:rsidRPr="000F33F2">
        <w:t>d’attributs. Chacun de ce</w:t>
      </w:r>
      <w:r w:rsidR="00EF2A41" w:rsidRPr="000F33F2">
        <w:t>s systèmes possède donc un sous-</w:t>
      </w:r>
      <w:r w:rsidRPr="000F33F2">
        <w:t>ensemble de ces propriétés :</w:t>
      </w:r>
    </w:p>
    <w:p w:rsidR="003D3AAC" w:rsidRPr="000F33F2" w:rsidRDefault="00C678EF" w:rsidP="00043E4B">
      <w:pPr>
        <w:pStyle w:val="a5"/>
        <w:numPr>
          <w:ilvl w:val="0"/>
          <w:numId w:val="13"/>
        </w:numPr>
        <w:spacing w:line="360" w:lineRule="auto"/>
        <w:jc w:val="both"/>
      </w:pPr>
      <w:r w:rsidRPr="000F33F2">
        <w:rPr>
          <w:b/>
          <w:bCs/>
        </w:rPr>
        <w:t xml:space="preserve">Complètement observable vs. </w:t>
      </w:r>
      <w:r w:rsidR="00A34434" w:rsidRPr="000F33F2">
        <w:rPr>
          <w:b/>
          <w:bCs/>
        </w:rPr>
        <w:t>P</w:t>
      </w:r>
      <w:r w:rsidRPr="000F33F2">
        <w:rPr>
          <w:b/>
          <w:bCs/>
        </w:rPr>
        <w:t xml:space="preserve">artiellement observable </w:t>
      </w:r>
      <w:r w:rsidR="00A34434" w:rsidRPr="000F33F2">
        <w:t xml:space="preserve">: un environnement est dit </w:t>
      </w:r>
      <w:r w:rsidRPr="000F33F2">
        <w:t>complètement observable si les capteurs de l’a</w:t>
      </w:r>
      <w:r w:rsidR="00A34434" w:rsidRPr="000F33F2">
        <w:t xml:space="preserve">gent lui donnent accès à l’état </w:t>
      </w:r>
      <w:r w:rsidRPr="000F33F2">
        <w:t xml:space="preserve">complet de l’environnement. Dans le cas </w:t>
      </w:r>
      <w:r w:rsidR="00A34434" w:rsidRPr="000F33F2">
        <w:t xml:space="preserve">contraire, il est partiellement </w:t>
      </w:r>
      <w:r w:rsidRPr="000F33F2">
        <w:t>observable. Un environnement complètement obse</w:t>
      </w:r>
      <w:r w:rsidR="00A34434" w:rsidRPr="000F33F2">
        <w:t xml:space="preserve">rvable simplifie le travail des </w:t>
      </w:r>
      <w:r w:rsidRPr="000F33F2">
        <w:t>agents</w:t>
      </w:r>
      <w:r w:rsidR="00EF2A41" w:rsidRPr="000F33F2">
        <w:t>,</w:t>
      </w:r>
      <w:r w:rsidRPr="000F33F2">
        <w:t xml:space="preserve"> car la quantité d’information inconnue es</w:t>
      </w:r>
      <w:r w:rsidR="00A34434" w:rsidRPr="000F33F2">
        <w:t xml:space="preserve">t réduite. Mais cette hypothèse </w:t>
      </w:r>
      <w:r w:rsidRPr="000F33F2">
        <w:t>est rarement réaliste.</w:t>
      </w:r>
    </w:p>
    <w:p w:rsidR="003D3AAC" w:rsidRPr="000F33F2" w:rsidRDefault="00C678EF" w:rsidP="00043E4B">
      <w:pPr>
        <w:pStyle w:val="a5"/>
        <w:numPr>
          <w:ilvl w:val="0"/>
          <w:numId w:val="12"/>
        </w:numPr>
        <w:spacing w:line="360" w:lineRule="auto"/>
        <w:jc w:val="both"/>
      </w:pPr>
      <w:r w:rsidRPr="000F33F2">
        <w:rPr>
          <w:b/>
          <w:bCs/>
        </w:rPr>
        <w:t xml:space="preserve">Déterministe vs. </w:t>
      </w:r>
      <w:r w:rsidR="00EF2A41" w:rsidRPr="000F33F2">
        <w:rPr>
          <w:b/>
          <w:bCs/>
        </w:rPr>
        <w:t>S</w:t>
      </w:r>
      <w:r w:rsidRPr="000F33F2">
        <w:rPr>
          <w:b/>
          <w:bCs/>
        </w:rPr>
        <w:t xml:space="preserve">tochastique : </w:t>
      </w:r>
      <w:r w:rsidRPr="000F33F2">
        <w:t>un environnement est d</w:t>
      </w:r>
      <w:r w:rsidR="00A34434" w:rsidRPr="000F33F2">
        <w:t xml:space="preserve">éterministe si le prochain état </w:t>
      </w:r>
      <w:r w:rsidRPr="000F33F2">
        <w:t>de l’environnement dépend uniquement de son</w:t>
      </w:r>
      <w:r w:rsidR="00A34434" w:rsidRPr="000F33F2">
        <w:t xml:space="preserve"> état courant et de l’action de </w:t>
      </w:r>
      <w:r w:rsidRPr="000F33F2">
        <w:t>l’agent. La propriété déterministe réduit égalem</w:t>
      </w:r>
      <w:r w:rsidR="00A34434" w:rsidRPr="000F33F2">
        <w:t xml:space="preserve">ent la complexité de la tâche à </w:t>
      </w:r>
      <w:r w:rsidRPr="000F33F2">
        <w:t>résoudre car le résultat de chaque action est fixé.</w:t>
      </w:r>
      <w:r w:rsidR="00A34434" w:rsidRPr="000F33F2">
        <w:t xml:space="preserve"> Un modèle peut donc facilement </w:t>
      </w:r>
      <w:r w:rsidRPr="000F33F2">
        <w:t>être construit.</w:t>
      </w:r>
    </w:p>
    <w:p w:rsidR="003D3AAC" w:rsidRPr="000F33F2" w:rsidRDefault="00EF2A41" w:rsidP="00043E4B">
      <w:pPr>
        <w:pStyle w:val="a5"/>
        <w:numPr>
          <w:ilvl w:val="0"/>
          <w:numId w:val="11"/>
        </w:numPr>
        <w:spacing w:line="360" w:lineRule="auto"/>
        <w:jc w:val="both"/>
      </w:pPr>
      <w:r w:rsidRPr="000F33F2">
        <w:rPr>
          <w:b/>
          <w:bCs/>
        </w:rPr>
        <w:t xml:space="preserve">Épisodique vs. Séquentiel : </w:t>
      </w:r>
      <w:r w:rsidRPr="000F33F2">
        <w:t xml:space="preserve"> un</w:t>
      </w:r>
      <w:r w:rsidR="00C678EF" w:rsidRPr="000F33F2">
        <w:t xml:space="preserve"> épisode est une séquence de paires perception− action</w:t>
      </w:r>
      <w:r w:rsidR="000F33F2" w:rsidRPr="000F33F2">
        <w:t xml:space="preserve"> </w:t>
      </w:r>
      <w:r w:rsidR="00C678EF" w:rsidRPr="000F33F2">
        <w:t>.Dans un environnement séquentiel les dé</w:t>
      </w:r>
      <w:r w:rsidR="00A34434" w:rsidRPr="000F33F2">
        <w:t xml:space="preserve">cisions actuelles affectent les </w:t>
      </w:r>
      <w:r w:rsidR="00C678EF" w:rsidRPr="000F33F2">
        <w:t>décisions futures, ce n’est par contre pas le ca</w:t>
      </w:r>
      <w:r w:rsidR="00A34434" w:rsidRPr="000F33F2">
        <w:t xml:space="preserve">s de l’environnement épisodique </w:t>
      </w:r>
      <w:r w:rsidR="00C678EF" w:rsidRPr="000F33F2">
        <w:t>où l’agent peut se contenter d’optimiser cha</w:t>
      </w:r>
      <w:r w:rsidR="00A34434" w:rsidRPr="000F33F2">
        <w:t xml:space="preserve">que épisode sans se soucier des </w:t>
      </w:r>
      <w:r w:rsidR="00C678EF" w:rsidRPr="000F33F2">
        <w:t>incidences futures de ses actions. Chaque épisode</w:t>
      </w:r>
      <w:r w:rsidR="00A34434" w:rsidRPr="000F33F2">
        <w:t xml:space="preserve"> étant en effet indépendant des </w:t>
      </w:r>
      <w:r w:rsidR="00C678EF" w:rsidRPr="000F33F2">
        <w:t>autres.</w:t>
      </w:r>
    </w:p>
    <w:p w:rsidR="003D3AAC" w:rsidRPr="000F33F2" w:rsidRDefault="00A34434" w:rsidP="00043E4B">
      <w:pPr>
        <w:pStyle w:val="a5"/>
        <w:numPr>
          <w:ilvl w:val="0"/>
          <w:numId w:val="10"/>
        </w:numPr>
        <w:spacing w:line="360" w:lineRule="auto"/>
        <w:jc w:val="both"/>
      </w:pPr>
      <w:r w:rsidRPr="000F33F2">
        <w:rPr>
          <w:b/>
          <w:bCs/>
        </w:rPr>
        <w:t xml:space="preserve">Statique vs. </w:t>
      </w:r>
      <w:r w:rsidR="00EF2A41" w:rsidRPr="000F33F2">
        <w:rPr>
          <w:b/>
          <w:bCs/>
        </w:rPr>
        <w:t>D</w:t>
      </w:r>
      <w:r w:rsidRPr="000F33F2">
        <w:rPr>
          <w:b/>
          <w:bCs/>
        </w:rPr>
        <w:t>ynamique</w:t>
      </w:r>
      <w:r w:rsidR="00C678EF" w:rsidRPr="000F33F2">
        <w:rPr>
          <w:b/>
          <w:bCs/>
        </w:rPr>
        <w:t xml:space="preserve">: </w:t>
      </w:r>
      <w:r w:rsidR="00C678EF" w:rsidRPr="000F33F2">
        <w:t>un environnement est dit s</w:t>
      </w:r>
      <w:r w:rsidRPr="000F33F2">
        <w:t xml:space="preserve">tatique si ses modifications ne </w:t>
      </w:r>
      <w:r w:rsidR="00C678EF" w:rsidRPr="000F33F2">
        <w:t>résultent que des actions des agents. Un e</w:t>
      </w:r>
      <w:r w:rsidRPr="000F33F2">
        <w:t xml:space="preserve">nvironnement dynamique comporte </w:t>
      </w:r>
      <w:r w:rsidR="00C678EF" w:rsidRPr="000F33F2">
        <w:t>d’autres processus pouvant l’affecter, et peut d</w:t>
      </w:r>
      <w:r w:rsidRPr="000F33F2">
        <w:t xml:space="preserve">onc être modifié indépendamment </w:t>
      </w:r>
      <w:r w:rsidR="00C678EF" w:rsidRPr="000F33F2">
        <w:t>des actions des agents. Un monde statiq</w:t>
      </w:r>
      <w:r w:rsidRPr="000F33F2">
        <w:t xml:space="preserve">ue peut donc être modélisé plus </w:t>
      </w:r>
      <w:r w:rsidR="00C678EF" w:rsidRPr="000F33F2">
        <w:t>facilement</w:t>
      </w:r>
      <w:r w:rsidR="007E35EB" w:rsidRPr="000F33F2">
        <w:t>,</w:t>
      </w:r>
      <w:r w:rsidR="00C678EF" w:rsidRPr="000F33F2">
        <w:t xml:space="preserve"> car la durée du processus de décision des agents n’affecte </w:t>
      </w:r>
      <w:r w:rsidRPr="000F33F2">
        <w:t xml:space="preserve">pas le </w:t>
      </w:r>
      <w:r w:rsidR="00C678EF" w:rsidRPr="000F33F2">
        <w:t>résultat, pour autant qu’elle soit identique pour chacun d’eux.</w:t>
      </w:r>
    </w:p>
    <w:p w:rsidR="003D3AAC" w:rsidRPr="000F33F2" w:rsidRDefault="00A34434" w:rsidP="00043E4B">
      <w:pPr>
        <w:pStyle w:val="a5"/>
        <w:numPr>
          <w:ilvl w:val="0"/>
          <w:numId w:val="9"/>
        </w:numPr>
        <w:spacing w:line="360" w:lineRule="auto"/>
        <w:jc w:val="both"/>
      </w:pPr>
      <w:r w:rsidRPr="000F33F2">
        <w:rPr>
          <w:b/>
          <w:bCs/>
        </w:rPr>
        <w:lastRenderedPageBreak/>
        <w:t xml:space="preserve">Discret vs. </w:t>
      </w:r>
      <w:r w:rsidR="00EF2A41" w:rsidRPr="000F33F2">
        <w:rPr>
          <w:b/>
          <w:bCs/>
        </w:rPr>
        <w:t>C</w:t>
      </w:r>
      <w:r w:rsidRPr="000F33F2">
        <w:rPr>
          <w:b/>
          <w:bCs/>
        </w:rPr>
        <w:t>ontinu</w:t>
      </w:r>
      <w:r w:rsidR="00C678EF" w:rsidRPr="000F33F2">
        <w:rPr>
          <w:b/>
          <w:bCs/>
        </w:rPr>
        <w:t xml:space="preserve">: </w:t>
      </w:r>
      <w:r w:rsidR="00C678EF" w:rsidRPr="000F33F2">
        <w:t>un environnement ayant un n</w:t>
      </w:r>
      <w:r w:rsidRPr="000F33F2">
        <w:t xml:space="preserve">ombre fini d’états et d’actions </w:t>
      </w:r>
      <w:r w:rsidR="00C678EF" w:rsidRPr="000F33F2">
        <w:t>est discret. Par conséquent, un environnemen</w:t>
      </w:r>
      <w:r w:rsidRPr="000F33F2">
        <w:t xml:space="preserve">t continu comporte une infinité </w:t>
      </w:r>
      <w:r w:rsidR="00C678EF" w:rsidRPr="000F33F2">
        <w:t>d’états ou d’actions.</w:t>
      </w:r>
    </w:p>
    <w:p w:rsidR="001908CA" w:rsidRPr="000F33F2" w:rsidRDefault="00C678EF" w:rsidP="00043E4B">
      <w:pPr>
        <w:pStyle w:val="a5"/>
        <w:numPr>
          <w:ilvl w:val="0"/>
          <w:numId w:val="8"/>
        </w:numPr>
        <w:spacing w:line="360" w:lineRule="auto"/>
        <w:jc w:val="both"/>
      </w:pPr>
      <w:r w:rsidRPr="000F33F2">
        <w:rPr>
          <w:b/>
          <w:bCs/>
        </w:rPr>
        <w:t xml:space="preserve">Agent unique vs. </w:t>
      </w:r>
      <w:r w:rsidR="00EF2A41" w:rsidRPr="000F33F2">
        <w:rPr>
          <w:b/>
          <w:bCs/>
        </w:rPr>
        <w:t>M</w:t>
      </w:r>
      <w:r w:rsidRPr="000F33F2">
        <w:rPr>
          <w:b/>
          <w:bCs/>
        </w:rPr>
        <w:t xml:space="preserve">ulti-agents : </w:t>
      </w:r>
      <w:r w:rsidRPr="000F33F2">
        <w:t>cette propriété traduit la capacité à faire interagir</w:t>
      </w:r>
      <w:r w:rsidR="000F33F2" w:rsidRPr="000F33F2">
        <w:t xml:space="preserve"> </w:t>
      </w:r>
      <w:r w:rsidRPr="000F33F2">
        <w:t>plusieurs agents dans le même environneme</w:t>
      </w:r>
      <w:r w:rsidR="00A34434" w:rsidRPr="000F33F2">
        <w:t xml:space="preserve">nt. Cette interaction peut être </w:t>
      </w:r>
      <w:r w:rsidRPr="000F33F2">
        <w:t>compétitive ou collaborative. Les agents compét</w:t>
      </w:r>
      <w:r w:rsidR="00A34434" w:rsidRPr="000F33F2">
        <w:t xml:space="preserve">itifs essaient d’atteindre leur </w:t>
      </w:r>
      <w:r w:rsidRPr="000F33F2">
        <w:t>objectif individuellement, alors que les agen</w:t>
      </w:r>
      <w:r w:rsidR="00A34434" w:rsidRPr="000F33F2">
        <w:t xml:space="preserve">ts collaborant agissent dans un </w:t>
      </w:r>
      <w:r w:rsidRPr="000F33F2">
        <w:t>même but.</w:t>
      </w:r>
    </w:p>
    <w:p w:rsidR="005D5DAA" w:rsidRPr="000F33F2" w:rsidRDefault="005D5DAA" w:rsidP="00043E4B">
      <w:pPr>
        <w:pStyle w:val="1"/>
        <w:numPr>
          <w:ilvl w:val="0"/>
          <w:numId w:val="7"/>
        </w:numPr>
      </w:pPr>
      <w:r w:rsidRPr="000F33F2">
        <w:t>Systèmes Multi-Agents (SMA)</w:t>
      </w:r>
    </w:p>
    <w:p w:rsidR="00B53841" w:rsidRPr="000F33F2" w:rsidRDefault="004076D0" w:rsidP="00543807">
      <w:pPr>
        <w:pStyle w:val="2"/>
        <w:numPr>
          <w:ilvl w:val="1"/>
          <w:numId w:val="7"/>
        </w:numPr>
      </w:pPr>
      <w:r w:rsidRPr="000F33F2">
        <w:t>Définition d’un S.M.A</w:t>
      </w:r>
    </w:p>
    <w:p w:rsidR="00B53841" w:rsidRPr="000F33F2" w:rsidRDefault="00B53841" w:rsidP="000F33F2">
      <w:pPr>
        <w:spacing w:line="360" w:lineRule="auto"/>
        <w:ind w:firstLine="284"/>
        <w:jc w:val="both"/>
      </w:pPr>
      <w:r w:rsidRPr="000F33F2">
        <w:rPr>
          <w:lang w:bidi="ar-DZ"/>
        </w:rPr>
        <w:t>« Un système multi-agents est un système distribué composé d’un ensemble d’agents. Contrairement aux systèmes d’IA, qui simulent dans une certaine mesure les capacités du raisonnement humain, les SMA sont conçus et implantés idéalement comme un ensemble d’agents interagissant, le plus souvent, selon des modes de coopération, de concurrence ou de coexistence. »</w:t>
      </w:r>
      <w:r w:rsidR="004076D0" w:rsidRPr="000F33F2">
        <w:t xml:space="preserve"> [</w:t>
      </w:r>
      <w:r w:rsidR="000F33F2" w:rsidRPr="000F33F2">
        <w:t>4]</w:t>
      </w:r>
    </w:p>
    <w:p w:rsidR="00B53841" w:rsidRPr="0079349E" w:rsidRDefault="00B53841" w:rsidP="0079349E">
      <w:pPr>
        <w:spacing w:line="360" w:lineRule="auto"/>
        <w:ind w:firstLine="284"/>
        <w:jc w:val="both"/>
        <w:rPr>
          <w:lang w:bidi="ar-DZ"/>
        </w:rPr>
      </w:pPr>
      <w:r w:rsidRPr="000F33F2">
        <w:rPr>
          <w:lang w:bidi="ar-DZ"/>
        </w:rPr>
        <w:t>De manière générale, le système multi-agent est considéré comme un système distribué composé d’un certain nombre d’entités autonomes (les agents), qui travaillent selon des modes complexe d’interaction, pour réaliser leurs propres buts et</w:t>
      </w:r>
      <w:r w:rsidR="007E35EB" w:rsidRPr="000F33F2">
        <w:rPr>
          <w:lang w:bidi="ar-DZ"/>
        </w:rPr>
        <w:t>,</w:t>
      </w:r>
      <w:r w:rsidRPr="000F33F2">
        <w:rPr>
          <w:lang w:bidi="ar-DZ"/>
        </w:rPr>
        <w:t xml:space="preserve"> par</w:t>
      </w:r>
      <w:r w:rsidR="007E35EB" w:rsidRPr="000F33F2">
        <w:rPr>
          <w:lang w:bidi="ar-DZ"/>
        </w:rPr>
        <w:t xml:space="preserve"> la</w:t>
      </w:r>
      <w:r w:rsidRPr="000F33F2">
        <w:rPr>
          <w:lang w:bidi="ar-DZ"/>
        </w:rPr>
        <w:t xml:space="preserve"> même</w:t>
      </w:r>
      <w:r w:rsidR="007E35EB" w:rsidRPr="000F33F2">
        <w:rPr>
          <w:lang w:bidi="ar-DZ"/>
        </w:rPr>
        <w:t>,</w:t>
      </w:r>
      <w:r w:rsidRPr="000F33F2">
        <w:rPr>
          <w:lang w:bidi="ar-DZ"/>
        </w:rPr>
        <w:t xml:space="preserve"> atteindre l’objectif global désiré.</w:t>
      </w:r>
      <w:r w:rsidR="00D64D03" w:rsidRPr="000F33F2">
        <w:rPr>
          <w:lang w:bidi="ar-DZ"/>
        </w:rPr>
        <w:t xml:space="preserve"> L</w:t>
      </w:r>
      <w:r w:rsidRPr="000F33F2">
        <w:rPr>
          <w:lang w:bidi="ar-DZ"/>
        </w:rPr>
        <w:t>es agents peuvent interagir en communiquant directement entre eux ou par l’intermédiaire d’un autre agent ou en agissant sur l</w:t>
      </w:r>
      <w:r w:rsidR="000F5C28" w:rsidRPr="000F33F2">
        <w:rPr>
          <w:lang w:bidi="ar-DZ"/>
        </w:rPr>
        <w:t>eur environnement. La figure 3</w:t>
      </w:r>
      <w:r w:rsidRPr="000F33F2">
        <w:rPr>
          <w:lang w:bidi="ar-DZ"/>
        </w:rPr>
        <w:t xml:space="preserve">.4 </w:t>
      </w:r>
      <w:r w:rsidR="007E35EB" w:rsidRPr="000F33F2">
        <w:rPr>
          <w:lang w:bidi="ar-DZ"/>
        </w:rPr>
        <w:t xml:space="preserve"> illustre</w:t>
      </w:r>
      <w:r w:rsidRPr="000F33F2">
        <w:rPr>
          <w:lang w:bidi="ar-DZ"/>
        </w:rPr>
        <w:t xml:space="preserve"> des agents dans un SMA.</w:t>
      </w:r>
    </w:p>
    <w:p w:rsidR="00B53841" w:rsidRPr="000F33F2" w:rsidRDefault="0079349E" w:rsidP="001B14EB">
      <w:pPr>
        <w:autoSpaceDE w:val="0"/>
        <w:autoSpaceDN w:val="0"/>
        <w:adjustRightInd w:val="0"/>
        <w:spacing w:after="0" w:line="360" w:lineRule="auto"/>
        <w:jc w:val="center"/>
        <w:rPr>
          <w:rFonts w:cstheme="majorBidi"/>
          <w:szCs w:val="24"/>
        </w:rPr>
      </w:pPr>
      <w:r>
        <w:rPr>
          <w:noProof/>
          <w:lang w:eastAsia="fr-FR"/>
        </w:rPr>
        <w:drawing>
          <wp:inline distT="0" distB="0" distL="0" distR="0" wp14:anchorId="366C7A9C" wp14:editId="2C409080">
            <wp:extent cx="4171950" cy="153352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71950" cy="1533525"/>
                    </a:xfrm>
                    <a:prstGeom prst="rect">
                      <a:avLst/>
                    </a:prstGeom>
                  </pic:spPr>
                </pic:pic>
              </a:graphicData>
            </a:graphic>
          </wp:inline>
        </w:drawing>
      </w:r>
    </w:p>
    <w:p w:rsidR="00B53841" w:rsidRPr="000F33F2" w:rsidRDefault="0079349E" w:rsidP="0079349E">
      <w:pPr>
        <w:autoSpaceDE w:val="0"/>
        <w:autoSpaceDN w:val="0"/>
        <w:adjustRightInd w:val="0"/>
        <w:spacing w:before="120" w:after="120" w:line="360" w:lineRule="auto"/>
        <w:jc w:val="center"/>
        <w:rPr>
          <w:rFonts w:cstheme="majorBidi"/>
          <w:b/>
          <w:bCs/>
          <w:sz w:val="22"/>
          <w:lang w:bidi="ar-DZ"/>
        </w:rPr>
      </w:pPr>
      <w:r>
        <w:rPr>
          <w:rFonts w:cstheme="majorBidi"/>
          <w:b/>
          <w:bCs/>
          <w:sz w:val="22"/>
          <w:lang w:bidi="ar-DZ"/>
        </w:rPr>
        <w:t>F</w:t>
      </w:r>
      <w:r w:rsidR="000F5C28" w:rsidRPr="000F33F2">
        <w:rPr>
          <w:rFonts w:cstheme="majorBidi"/>
          <w:b/>
          <w:bCs/>
          <w:sz w:val="22"/>
          <w:lang w:bidi="ar-DZ"/>
        </w:rPr>
        <w:t>igure 3</w:t>
      </w:r>
      <w:r w:rsidR="00B53841" w:rsidRPr="000F33F2">
        <w:rPr>
          <w:rFonts w:cstheme="majorBidi"/>
          <w:b/>
          <w:bCs/>
          <w:sz w:val="22"/>
          <w:lang w:bidi="ar-DZ"/>
        </w:rPr>
        <w:t xml:space="preserve">.4 : </w:t>
      </w:r>
      <w:r w:rsidR="00B53841" w:rsidRPr="000F33F2">
        <w:rPr>
          <w:rFonts w:cstheme="majorBidi"/>
          <w:sz w:val="22"/>
          <w:lang w:bidi="ar-DZ"/>
        </w:rPr>
        <w:t>Les agents dans un SMA</w:t>
      </w:r>
    </w:p>
    <w:p w:rsidR="007A39DC" w:rsidRPr="000F33F2" w:rsidRDefault="004076D0" w:rsidP="000F5C28">
      <w:pPr>
        <w:spacing w:line="360" w:lineRule="auto"/>
        <w:ind w:firstLine="284"/>
        <w:jc w:val="both"/>
        <w:rPr>
          <w:lang w:bidi="ar-DZ"/>
        </w:rPr>
      </w:pPr>
      <w:r w:rsidRPr="000F33F2">
        <w:rPr>
          <w:b/>
          <w:bCs/>
        </w:rPr>
        <w:lastRenderedPageBreak/>
        <w:t>Définition</w:t>
      </w:r>
      <w:r w:rsidR="00B53841" w:rsidRPr="000F33F2">
        <w:rPr>
          <w:b/>
          <w:bCs/>
        </w:rPr>
        <w:t> </w:t>
      </w:r>
      <w:r w:rsidR="00B53841" w:rsidRPr="000F33F2">
        <w:t xml:space="preserve">: </w:t>
      </w:r>
      <w:r w:rsidR="00B53841" w:rsidRPr="000F33F2">
        <w:rPr>
          <w:lang w:bidi="ar-DZ"/>
        </w:rPr>
        <w:t xml:space="preserve">Jacques </w:t>
      </w:r>
      <w:proofErr w:type="spellStart"/>
      <w:r w:rsidR="00B53841" w:rsidRPr="000F33F2">
        <w:rPr>
          <w:lang w:bidi="ar-DZ"/>
        </w:rPr>
        <w:t>Ferber</w:t>
      </w:r>
      <w:proofErr w:type="spellEnd"/>
      <w:r w:rsidR="00B53841" w:rsidRPr="000F33F2">
        <w:rPr>
          <w:lang w:bidi="ar-DZ"/>
        </w:rPr>
        <w:t xml:space="preserve"> définit les systèmes multi-agents (ou SMA), comme des systèmes composés des éléments suivants:[1]</w:t>
      </w:r>
    </w:p>
    <w:p w:rsidR="002A17D3" w:rsidRPr="000F33F2" w:rsidRDefault="002A17D3" w:rsidP="00043E4B">
      <w:pPr>
        <w:pStyle w:val="a5"/>
        <w:numPr>
          <w:ilvl w:val="0"/>
          <w:numId w:val="8"/>
        </w:numPr>
        <w:spacing w:line="360" w:lineRule="auto"/>
        <w:jc w:val="both"/>
        <w:rPr>
          <w:lang w:bidi="ar-DZ"/>
        </w:rPr>
      </w:pPr>
      <w:r w:rsidRPr="000F33F2">
        <w:rPr>
          <w:b/>
          <w:bCs/>
          <w:lang w:bidi="ar-DZ"/>
        </w:rPr>
        <w:t>Un environnement</w:t>
      </w:r>
      <w:r w:rsidRPr="000F33F2">
        <w:rPr>
          <w:lang w:bidi="ar-DZ"/>
        </w:rPr>
        <w:t>: c’est-à-dire</w:t>
      </w:r>
      <w:r w:rsidR="007E35EB" w:rsidRPr="000F33F2">
        <w:rPr>
          <w:lang w:bidi="ar-DZ"/>
        </w:rPr>
        <w:t>,</w:t>
      </w:r>
      <w:r w:rsidRPr="000F33F2">
        <w:rPr>
          <w:lang w:bidi="ar-DZ"/>
        </w:rPr>
        <w:t xml:space="preserve"> un espace disposant généralement d’une métrique</w:t>
      </w:r>
      <w:r w:rsidRPr="000F33F2">
        <w:rPr>
          <w:rtl/>
          <w:lang w:bidi="ar-DZ"/>
        </w:rPr>
        <w:t>.</w:t>
      </w:r>
    </w:p>
    <w:p w:rsidR="004076D0" w:rsidRPr="000F33F2" w:rsidRDefault="004076D0" w:rsidP="00043E4B">
      <w:pPr>
        <w:pStyle w:val="a5"/>
        <w:numPr>
          <w:ilvl w:val="0"/>
          <w:numId w:val="8"/>
        </w:numPr>
        <w:spacing w:line="360" w:lineRule="auto"/>
        <w:jc w:val="both"/>
      </w:pPr>
      <w:r w:rsidRPr="000F33F2">
        <w:rPr>
          <w:b/>
          <w:bCs/>
        </w:rPr>
        <w:t>Un ensemble d’objets</w:t>
      </w:r>
      <w:r w:rsidR="002A17D3" w:rsidRPr="000F33F2">
        <w:t>:</w:t>
      </w:r>
      <w:r w:rsidR="000F33F2" w:rsidRPr="000F33F2">
        <w:t xml:space="preserve"> </w:t>
      </w:r>
      <w:r w:rsidR="007E35EB" w:rsidRPr="000F33F2">
        <w:t>c</w:t>
      </w:r>
      <w:r w:rsidRPr="000F33F2">
        <w:t>es objets sont situés, c’est-à-dire , pour tout objet, il est possible, à un moment donné, d’associer une position dans E</w:t>
      </w:r>
      <w:r w:rsidR="007E35EB" w:rsidRPr="000F33F2">
        <w:t xml:space="preserve"> (Environnement)</w:t>
      </w:r>
      <w:r w:rsidRPr="000F33F2">
        <w:t>. Ces objets sont passifs, c’est-à-dire qu’ils peuvent être perçus, créés, détruits et modifiés par les agents.</w:t>
      </w:r>
    </w:p>
    <w:p w:rsidR="004076D0" w:rsidRPr="000F33F2" w:rsidRDefault="004076D0" w:rsidP="00043E4B">
      <w:pPr>
        <w:pStyle w:val="a5"/>
        <w:numPr>
          <w:ilvl w:val="0"/>
          <w:numId w:val="8"/>
        </w:numPr>
        <w:spacing w:line="360" w:lineRule="auto"/>
        <w:jc w:val="both"/>
      </w:pPr>
      <w:r w:rsidRPr="000F33F2">
        <w:rPr>
          <w:b/>
          <w:bCs/>
        </w:rPr>
        <w:t>Un ensemble A d’agents</w:t>
      </w:r>
      <w:r w:rsidR="002A17D3" w:rsidRPr="000F33F2">
        <w:rPr>
          <w:b/>
          <w:bCs/>
        </w:rPr>
        <w:t> :</w:t>
      </w:r>
      <w:r w:rsidRPr="000F33F2">
        <w:t xml:space="preserve"> qui sont des objets particuliers (A Í O), lesquels représentent les entités actives du système.</w:t>
      </w:r>
    </w:p>
    <w:p w:rsidR="004076D0" w:rsidRPr="000F33F2" w:rsidRDefault="004076D0" w:rsidP="00043E4B">
      <w:pPr>
        <w:pStyle w:val="a5"/>
        <w:numPr>
          <w:ilvl w:val="0"/>
          <w:numId w:val="8"/>
        </w:numPr>
        <w:spacing w:line="360" w:lineRule="auto"/>
        <w:jc w:val="both"/>
      </w:pPr>
      <w:r w:rsidRPr="000F33F2">
        <w:rPr>
          <w:b/>
          <w:bCs/>
        </w:rPr>
        <w:t>Un ensemble de relations</w:t>
      </w:r>
      <w:r w:rsidR="002A17D3" w:rsidRPr="000F33F2">
        <w:rPr>
          <w:b/>
          <w:bCs/>
        </w:rPr>
        <w:t> :</w:t>
      </w:r>
      <w:r w:rsidRPr="000F33F2">
        <w:t xml:space="preserve"> qui unissent des objets (et donc des agents) entre eux.</w:t>
      </w:r>
    </w:p>
    <w:p w:rsidR="004076D0" w:rsidRPr="000F33F2" w:rsidRDefault="004076D0" w:rsidP="00043E4B">
      <w:pPr>
        <w:pStyle w:val="a5"/>
        <w:numPr>
          <w:ilvl w:val="0"/>
          <w:numId w:val="8"/>
        </w:numPr>
        <w:spacing w:line="360" w:lineRule="auto"/>
        <w:jc w:val="both"/>
      </w:pPr>
      <w:r w:rsidRPr="000F33F2">
        <w:rPr>
          <w:b/>
          <w:bCs/>
        </w:rPr>
        <w:t>Un ensemble d’opérations</w:t>
      </w:r>
      <w:r w:rsidR="002A17D3" w:rsidRPr="000F33F2">
        <w:rPr>
          <w:b/>
          <w:bCs/>
        </w:rPr>
        <w:t> :</w:t>
      </w:r>
      <w:r w:rsidRPr="000F33F2">
        <w:t xml:space="preserve"> permettant aux agents de A de percevoir, produire, consommer, transformer et manipuler des objets de O.</w:t>
      </w:r>
    </w:p>
    <w:p w:rsidR="001B14EB" w:rsidRPr="000F33F2" w:rsidRDefault="002A17D3" w:rsidP="00043E4B">
      <w:pPr>
        <w:pStyle w:val="a5"/>
        <w:numPr>
          <w:ilvl w:val="0"/>
          <w:numId w:val="8"/>
        </w:numPr>
        <w:spacing w:line="360" w:lineRule="auto"/>
        <w:jc w:val="both"/>
      </w:pPr>
      <w:r w:rsidRPr="000F33F2">
        <w:rPr>
          <w:b/>
          <w:bCs/>
          <w:lang w:bidi="ar-DZ"/>
        </w:rPr>
        <w:t>Un ensemble opérateurs :</w:t>
      </w:r>
      <w:r w:rsidR="004076D0" w:rsidRPr="000F33F2">
        <w:t>chargés de représenter l’application de ces opérations et la réaction du monde à cette tentative de modification, que l’on appellera les lois de l’univers.</w:t>
      </w:r>
    </w:p>
    <w:p w:rsidR="002A17D3" w:rsidRPr="000F33F2" w:rsidRDefault="002A17D3" w:rsidP="000F5C28">
      <w:pPr>
        <w:spacing w:line="360" w:lineRule="auto"/>
        <w:ind w:firstLine="284"/>
        <w:jc w:val="both"/>
        <w:rPr>
          <w:rtl/>
          <w:lang w:bidi="ar-DZ"/>
        </w:rPr>
      </w:pPr>
      <w:r w:rsidRPr="000F33F2">
        <w:rPr>
          <w:lang w:bidi="ar-DZ"/>
        </w:rPr>
        <w:t xml:space="preserve">Ces systèmes possèdent les avantage traditionnels de la réalisation distribuée comme la modularité, la vitesse, et la fiabilité (due à la redondance), ils héritent aussi des bénéfices envisageables de l’intelligence artificielle (IA) comme :                                                                                                                                                              </w:t>
      </w:r>
    </w:p>
    <w:p w:rsidR="002A17D3" w:rsidRPr="000F33F2" w:rsidRDefault="002A17D3" w:rsidP="00043E4B">
      <w:pPr>
        <w:pStyle w:val="a5"/>
        <w:numPr>
          <w:ilvl w:val="0"/>
          <w:numId w:val="14"/>
        </w:numPr>
        <w:spacing w:line="360" w:lineRule="auto"/>
        <w:jc w:val="both"/>
        <w:rPr>
          <w:lang w:bidi="ar-DZ"/>
        </w:rPr>
      </w:pPr>
      <w:r w:rsidRPr="000F33F2">
        <w:rPr>
          <w:lang w:bidi="ar-DZ"/>
        </w:rPr>
        <w:t>Le traitement symbolique (aux niveaux des connaissances).</w:t>
      </w:r>
    </w:p>
    <w:p w:rsidR="002A17D3" w:rsidRPr="000F33F2" w:rsidRDefault="002A17D3" w:rsidP="00043E4B">
      <w:pPr>
        <w:pStyle w:val="a5"/>
        <w:numPr>
          <w:ilvl w:val="0"/>
          <w:numId w:val="14"/>
        </w:numPr>
        <w:spacing w:line="360" w:lineRule="auto"/>
        <w:jc w:val="both"/>
        <w:rPr>
          <w:lang w:bidi="ar-DZ"/>
        </w:rPr>
      </w:pPr>
      <w:r w:rsidRPr="000F33F2">
        <w:rPr>
          <w:lang w:bidi="ar-DZ"/>
        </w:rPr>
        <w:t>La facilité de maintenance.</w:t>
      </w:r>
    </w:p>
    <w:p w:rsidR="002A17D3" w:rsidRPr="000F33F2" w:rsidRDefault="002A17D3" w:rsidP="00043E4B">
      <w:pPr>
        <w:pStyle w:val="a5"/>
        <w:numPr>
          <w:ilvl w:val="0"/>
          <w:numId w:val="14"/>
        </w:numPr>
        <w:spacing w:line="360" w:lineRule="auto"/>
        <w:jc w:val="both"/>
        <w:rPr>
          <w:lang w:bidi="ar-DZ"/>
        </w:rPr>
      </w:pPr>
      <w:r w:rsidRPr="000F33F2">
        <w:rPr>
          <w:lang w:bidi="ar-DZ"/>
        </w:rPr>
        <w:t>La réutilisation et la portabilité.</w:t>
      </w:r>
    </w:p>
    <w:p w:rsidR="002A17D3" w:rsidRPr="000F33F2" w:rsidRDefault="002A17D3" w:rsidP="000F5C28">
      <w:pPr>
        <w:spacing w:line="360" w:lineRule="auto"/>
        <w:ind w:firstLine="284"/>
        <w:jc w:val="both"/>
        <w:rPr>
          <w:lang w:bidi="ar-DZ"/>
        </w:rPr>
      </w:pPr>
      <w:r w:rsidRPr="000F33F2">
        <w:rPr>
          <w:lang w:bidi="ar-DZ"/>
        </w:rPr>
        <w:t>Mais surtout, ils ont l’avantage de faire intervenir des schémas d’interaction sophistiqués qui incluent :</w:t>
      </w:r>
    </w:p>
    <w:p w:rsidR="002A17D3" w:rsidRPr="000F33F2" w:rsidRDefault="002A17D3" w:rsidP="00043E4B">
      <w:pPr>
        <w:pStyle w:val="a5"/>
        <w:numPr>
          <w:ilvl w:val="0"/>
          <w:numId w:val="15"/>
        </w:numPr>
        <w:spacing w:line="360" w:lineRule="auto"/>
        <w:jc w:val="both"/>
        <w:rPr>
          <w:lang w:bidi="ar-DZ"/>
        </w:rPr>
      </w:pPr>
      <w:r w:rsidRPr="000F33F2">
        <w:rPr>
          <w:lang w:bidi="ar-DZ"/>
        </w:rPr>
        <w:t>La coopération (travailler ensemble à la résolution d’un but commun).</w:t>
      </w:r>
    </w:p>
    <w:p w:rsidR="002A17D3" w:rsidRPr="000F33F2" w:rsidRDefault="002A17D3" w:rsidP="00043E4B">
      <w:pPr>
        <w:pStyle w:val="a5"/>
        <w:numPr>
          <w:ilvl w:val="0"/>
          <w:numId w:val="15"/>
        </w:numPr>
        <w:spacing w:line="360" w:lineRule="auto"/>
        <w:jc w:val="both"/>
        <w:rPr>
          <w:lang w:bidi="ar-DZ"/>
        </w:rPr>
      </w:pPr>
      <w:r w:rsidRPr="000F33F2">
        <w:rPr>
          <w:lang w:bidi="ar-DZ"/>
        </w:rPr>
        <w:t>La coordination (organiser la résolution d’un problème de telle sorte que les interactions nuisibles soient évitées ou que les interactions bénéfiques soient exploitées).</w:t>
      </w:r>
    </w:p>
    <w:p w:rsidR="002A17D3" w:rsidRPr="000F33F2" w:rsidRDefault="002A17D3" w:rsidP="00043E4B">
      <w:pPr>
        <w:pStyle w:val="a5"/>
        <w:numPr>
          <w:ilvl w:val="0"/>
          <w:numId w:val="15"/>
        </w:numPr>
        <w:spacing w:line="360" w:lineRule="auto"/>
        <w:jc w:val="both"/>
        <w:rPr>
          <w:lang w:bidi="ar-DZ"/>
        </w:rPr>
      </w:pPr>
      <w:r w:rsidRPr="000F33F2">
        <w:rPr>
          <w:lang w:bidi="ar-DZ"/>
        </w:rPr>
        <w:t>La négociation (parvenir à un accord acceptable pour toutes les parties concernées).</w:t>
      </w:r>
    </w:p>
    <w:p w:rsidR="002A17D3" w:rsidRPr="000F33F2" w:rsidRDefault="002A17D3" w:rsidP="000F5C28">
      <w:pPr>
        <w:spacing w:line="360" w:lineRule="auto"/>
        <w:ind w:firstLine="284"/>
        <w:jc w:val="both"/>
        <w:rPr>
          <w:lang w:bidi="ar-DZ"/>
        </w:rPr>
      </w:pPr>
      <w:r w:rsidRPr="000F33F2">
        <w:rPr>
          <w:lang w:bidi="ar-DZ"/>
        </w:rPr>
        <w:lastRenderedPageBreak/>
        <w:t xml:space="preserve">Bien que les systèmes </w:t>
      </w:r>
      <w:r w:rsidR="007E35EB" w:rsidRPr="000F33F2">
        <w:rPr>
          <w:lang w:bidi="ar-DZ"/>
        </w:rPr>
        <w:t>m</w:t>
      </w:r>
      <w:r w:rsidRPr="000F33F2">
        <w:rPr>
          <w:lang w:bidi="ar-DZ"/>
        </w:rPr>
        <w:t>ulti-</w:t>
      </w:r>
      <w:r w:rsidR="007E35EB" w:rsidRPr="000F33F2">
        <w:rPr>
          <w:lang w:bidi="ar-DZ"/>
        </w:rPr>
        <w:t>a</w:t>
      </w:r>
      <w:r w:rsidRPr="000F33F2">
        <w:rPr>
          <w:lang w:bidi="ar-DZ"/>
        </w:rPr>
        <w:t>gents offrent de nombreux avantages, ils doivent aussi relever beaucoup de défis et dépasser les problèmes inhérents à la conception et à l’implémentation qui sont nombreux, on peut citer par exemple :</w:t>
      </w:r>
    </w:p>
    <w:p w:rsidR="002A17D3" w:rsidRPr="000F33F2" w:rsidRDefault="002A17D3" w:rsidP="00043E4B">
      <w:pPr>
        <w:pStyle w:val="a5"/>
        <w:numPr>
          <w:ilvl w:val="0"/>
          <w:numId w:val="16"/>
        </w:numPr>
        <w:spacing w:line="360" w:lineRule="auto"/>
        <w:jc w:val="both"/>
        <w:rPr>
          <w:lang w:bidi="ar-DZ"/>
        </w:rPr>
      </w:pPr>
      <w:r w:rsidRPr="000F33F2">
        <w:rPr>
          <w:lang w:bidi="ar-DZ"/>
        </w:rPr>
        <w:t>Comment reconnaitre et réconcilier les points de vue disparates et les intentions conflictuelles dans un ensemble d’agents essayant de coordonner leurs actions ?</w:t>
      </w:r>
    </w:p>
    <w:p w:rsidR="002A17D3" w:rsidRPr="000F33F2" w:rsidRDefault="002A17D3" w:rsidP="00043E4B">
      <w:pPr>
        <w:pStyle w:val="a5"/>
        <w:numPr>
          <w:ilvl w:val="0"/>
          <w:numId w:val="16"/>
        </w:numPr>
        <w:spacing w:line="360" w:lineRule="auto"/>
        <w:jc w:val="both"/>
        <w:rPr>
          <w:lang w:bidi="ar-DZ"/>
        </w:rPr>
      </w:pPr>
      <w:r w:rsidRPr="000F33F2">
        <w:rPr>
          <w:lang w:bidi="ar-DZ"/>
        </w:rPr>
        <w:t>Comment éviter ou diminuer un comportement nuisible du système global, comme les comportements chaotiques ou oscillatoires ?</w:t>
      </w:r>
    </w:p>
    <w:p w:rsidR="00B50C37" w:rsidRPr="000F33F2" w:rsidRDefault="00B50C37" w:rsidP="000F5C28">
      <w:pPr>
        <w:spacing w:line="360" w:lineRule="auto"/>
        <w:ind w:firstLine="284"/>
        <w:jc w:val="both"/>
      </w:pPr>
      <w:r w:rsidRPr="000F33F2">
        <w:t>Un SMA est généralement caractérisé par :</w:t>
      </w:r>
    </w:p>
    <w:p w:rsidR="00B50C37" w:rsidRPr="000F33F2" w:rsidRDefault="00B50C37" w:rsidP="000F5C28">
      <w:pPr>
        <w:spacing w:line="360" w:lineRule="auto"/>
        <w:ind w:firstLine="284"/>
        <w:jc w:val="both"/>
      </w:pPr>
      <w:r w:rsidRPr="000F33F2">
        <w:t xml:space="preserve">– </w:t>
      </w:r>
      <w:r w:rsidR="007E35EB" w:rsidRPr="000F33F2">
        <w:t xml:space="preserve">Chaque </w:t>
      </w:r>
      <w:r w:rsidRPr="000F33F2">
        <w:t>agent a des informations ou des capacités de ré</w:t>
      </w:r>
      <w:r w:rsidR="0050326A" w:rsidRPr="000F33F2">
        <w:t xml:space="preserve">solution de problèmes limitées, </w:t>
      </w:r>
      <w:r w:rsidRPr="000F33F2">
        <w:t xml:space="preserve">ainsi chaque agent </w:t>
      </w:r>
      <w:r w:rsidR="007E35EB" w:rsidRPr="000F33F2">
        <w:t>à</w:t>
      </w:r>
      <w:r w:rsidRPr="000F33F2">
        <w:t xml:space="preserve"> un point de vue partiel,</w:t>
      </w:r>
    </w:p>
    <w:p w:rsidR="00B50C37" w:rsidRPr="000F33F2" w:rsidRDefault="00B50C37" w:rsidP="000F5C28">
      <w:pPr>
        <w:spacing w:line="360" w:lineRule="auto"/>
        <w:ind w:firstLine="284"/>
        <w:jc w:val="both"/>
      </w:pPr>
      <w:r w:rsidRPr="000F33F2">
        <w:t xml:space="preserve">– </w:t>
      </w:r>
      <w:r w:rsidR="007E35EB" w:rsidRPr="000F33F2">
        <w:t xml:space="preserve">Il </w:t>
      </w:r>
      <w:r w:rsidRPr="000F33F2">
        <w:t>n’y a aucun contrôle global du système multi-agents,</w:t>
      </w:r>
    </w:p>
    <w:p w:rsidR="00B50C37" w:rsidRPr="000F33F2" w:rsidRDefault="00B50C37" w:rsidP="000F5C28">
      <w:pPr>
        <w:spacing w:line="360" w:lineRule="auto"/>
        <w:ind w:firstLine="284"/>
        <w:jc w:val="both"/>
      </w:pPr>
      <w:r w:rsidRPr="000F33F2">
        <w:t xml:space="preserve">– </w:t>
      </w:r>
      <w:r w:rsidR="007E35EB" w:rsidRPr="000F33F2">
        <w:t xml:space="preserve">Les </w:t>
      </w:r>
      <w:r w:rsidR="0050326A" w:rsidRPr="000F33F2">
        <w:t>données</w:t>
      </w:r>
      <w:r w:rsidRPr="000F33F2">
        <w:t xml:space="preserve"> sont décentralisées,</w:t>
      </w:r>
    </w:p>
    <w:p w:rsidR="00B50C37" w:rsidRPr="000F33F2" w:rsidRDefault="00B50C37" w:rsidP="000F5C28">
      <w:pPr>
        <w:spacing w:line="360" w:lineRule="auto"/>
        <w:ind w:firstLine="284"/>
        <w:jc w:val="both"/>
        <w:rPr>
          <w:b/>
          <w:bCs/>
        </w:rPr>
      </w:pPr>
      <w:r w:rsidRPr="000F33F2">
        <w:t xml:space="preserve">– </w:t>
      </w:r>
      <w:r w:rsidR="007E35EB" w:rsidRPr="000F33F2">
        <w:t xml:space="preserve">Le </w:t>
      </w:r>
      <w:r w:rsidRPr="000F33F2">
        <w:t>calcul est asynchrone.</w:t>
      </w:r>
    </w:p>
    <w:p w:rsidR="000F5C28" w:rsidRPr="000F33F2" w:rsidRDefault="000F5C28" w:rsidP="00043E4B">
      <w:pPr>
        <w:pStyle w:val="a5"/>
        <w:keepNext/>
        <w:keepLines/>
        <w:numPr>
          <w:ilvl w:val="0"/>
          <w:numId w:val="17"/>
        </w:numPr>
        <w:spacing w:before="200" w:after="0"/>
        <w:contextualSpacing w:val="0"/>
        <w:outlineLvl w:val="1"/>
        <w:rPr>
          <w:rFonts w:eastAsiaTheme="majorEastAsia" w:cstheme="majorBidi"/>
          <w:b/>
          <w:bCs/>
          <w:vanish/>
          <w:szCs w:val="26"/>
        </w:rPr>
      </w:pPr>
    </w:p>
    <w:p w:rsidR="000F5C28" w:rsidRPr="000F33F2" w:rsidRDefault="000F5C28" w:rsidP="00043E4B">
      <w:pPr>
        <w:pStyle w:val="a5"/>
        <w:keepNext/>
        <w:keepLines/>
        <w:numPr>
          <w:ilvl w:val="0"/>
          <w:numId w:val="17"/>
        </w:numPr>
        <w:spacing w:before="200" w:after="0"/>
        <w:contextualSpacing w:val="0"/>
        <w:outlineLvl w:val="1"/>
        <w:rPr>
          <w:rFonts w:eastAsiaTheme="majorEastAsia" w:cstheme="majorBidi"/>
          <w:b/>
          <w:bCs/>
          <w:vanish/>
          <w:szCs w:val="26"/>
        </w:rPr>
      </w:pPr>
    </w:p>
    <w:p w:rsidR="000F5C28" w:rsidRPr="000F33F2" w:rsidRDefault="000F5C28" w:rsidP="00043E4B">
      <w:pPr>
        <w:pStyle w:val="a5"/>
        <w:keepNext/>
        <w:keepLines/>
        <w:numPr>
          <w:ilvl w:val="1"/>
          <w:numId w:val="17"/>
        </w:numPr>
        <w:spacing w:before="200" w:after="0"/>
        <w:contextualSpacing w:val="0"/>
        <w:outlineLvl w:val="1"/>
        <w:rPr>
          <w:rFonts w:eastAsiaTheme="majorEastAsia" w:cstheme="majorBidi"/>
          <w:b/>
          <w:bCs/>
          <w:vanish/>
          <w:szCs w:val="26"/>
        </w:rPr>
      </w:pPr>
    </w:p>
    <w:p w:rsidR="003A7B06" w:rsidRPr="000F33F2" w:rsidRDefault="003A7B06" w:rsidP="00043E4B">
      <w:pPr>
        <w:pStyle w:val="2"/>
        <w:numPr>
          <w:ilvl w:val="1"/>
          <w:numId w:val="17"/>
        </w:numPr>
      </w:pPr>
      <w:r w:rsidRPr="000F33F2">
        <w:t>Caractéristiques d'un SMA</w:t>
      </w:r>
    </w:p>
    <w:p w:rsidR="003A7B06" w:rsidRPr="000F33F2" w:rsidRDefault="003A7B06" w:rsidP="000F33F2">
      <w:pPr>
        <w:spacing w:line="360" w:lineRule="auto"/>
        <w:ind w:firstLine="284"/>
        <w:jc w:val="both"/>
        <w:rPr>
          <w:i/>
          <w:iCs/>
        </w:rPr>
      </w:pPr>
      <w:r w:rsidRPr="000F33F2">
        <w:t xml:space="preserve">Il existe des caractéristiques propres aux SMA, par rapport aux autres systèmes informatiques. Nous en fournissons une liste issue de la littérature, proposée par </w:t>
      </w:r>
      <w:proofErr w:type="spellStart"/>
      <w:r w:rsidRPr="000F33F2">
        <w:t>O.Boissier</w:t>
      </w:r>
      <w:proofErr w:type="spellEnd"/>
      <w:r w:rsidRPr="000F33F2">
        <w:t xml:space="preserve">, S. </w:t>
      </w:r>
      <w:proofErr w:type="spellStart"/>
      <w:r w:rsidRPr="000F33F2">
        <w:t>Gitton</w:t>
      </w:r>
      <w:proofErr w:type="spellEnd"/>
      <w:r w:rsidRPr="000F33F2">
        <w:t xml:space="preserve"> et </w:t>
      </w:r>
      <w:proofErr w:type="spellStart"/>
      <w:r w:rsidRPr="000F33F2">
        <w:t>P.Glize</w:t>
      </w:r>
      <w:proofErr w:type="spellEnd"/>
      <w:r w:rsidRPr="000F33F2">
        <w:t xml:space="preserve"> dans [</w:t>
      </w:r>
      <w:r w:rsidR="000F33F2" w:rsidRPr="000F33F2">
        <w:t>13</w:t>
      </w:r>
      <w:r w:rsidRPr="000F33F2">
        <w:t>].</w:t>
      </w:r>
    </w:p>
    <w:p w:rsidR="003A7B06" w:rsidRPr="000F33F2" w:rsidRDefault="003A7B06" w:rsidP="00E45640">
      <w:pPr>
        <w:spacing w:line="360" w:lineRule="auto"/>
        <w:ind w:firstLine="284"/>
        <w:jc w:val="both"/>
      </w:pPr>
      <w:r w:rsidRPr="000F33F2">
        <w:t>un SMA possède la plupart des caractéristiques suivantes :</w:t>
      </w:r>
    </w:p>
    <w:p w:rsidR="003A7B06" w:rsidRPr="000F33F2" w:rsidRDefault="003A7B06" w:rsidP="00043E4B">
      <w:pPr>
        <w:pStyle w:val="a5"/>
        <w:numPr>
          <w:ilvl w:val="0"/>
          <w:numId w:val="18"/>
        </w:numPr>
        <w:spacing w:line="360" w:lineRule="auto"/>
        <w:jc w:val="both"/>
      </w:pPr>
      <w:r w:rsidRPr="000F33F2">
        <w:rPr>
          <w:b/>
          <w:bCs/>
        </w:rPr>
        <w:t>Distribution :</w:t>
      </w:r>
      <w:r w:rsidRPr="000F33F2">
        <w:t xml:space="preserve"> le système est modulaire, l'élément de base étant l'agent.</w:t>
      </w:r>
    </w:p>
    <w:p w:rsidR="003A7B06" w:rsidRPr="000F33F2" w:rsidRDefault="003A7B06" w:rsidP="00043E4B">
      <w:pPr>
        <w:pStyle w:val="a5"/>
        <w:numPr>
          <w:ilvl w:val="0"/>
          <w:numId w:val="18"/>
        </w:numPr>
        <w:spacing w:line="360" w:lineRule="auto"/>
        <w:jc w:val="both"/>
      </w:pPr>
      <w:r w:rsidRPr="000F33F2">
        <w:rPr>
          <w:b/>
          <w:bCs/>
        </w:rPr>
        <w:t>Autonomie :</w:t>
      </w:r>
      <w:r w:rsidRPr="000F33F2">
        <w:t xml:space="preserve"> un agent est en activité permanente et prend ses propres décisions en fonction de ses objectifs et de ses connaissances.</w:t>
      </w:r>
    </w:p>
    <w:p w:rsidR="003A7B06" w:rsidRPr="000F33F2" w:rsidRDefault="003A7B06" w:rsidP="00043E4B">
      <w:pPr>
        <w:pStyle w:val="a5"/>
        <w:numPr>
          <w:ilvl w:val="0"/>
          <w:numId w:val="18"/>
        </w:numPr>
        <w:spacing w:line="360" w:lineRule="auto"/>
        <w:jc w:val="both"/>
      </w:pPr>
      <w:r w:rsidRPr="000F33F2">
        <w:rPr>
          <w:b/>
          <w:bCs/>
        </w:rPr>
        <w:t>Décentralisation :</w:t>
      </w:r>
      <w:r w:rsidRPr="000F33F2">
        <w:t xml:space="preserve"> les agents sont indépendants, il n'y a pas de décisions centrales valables pour tout le système.</w:t>
      </w:r>
    </w:p>
    <w:p w:rsidR="003A7B06" w:rsidRPr="000F33F2" w:rsidRDefault="003A7B06" w:rsidP="00043E4B">
      <w:pPr>
        <w:pStyle w:val="a5"/>
        <w:numPr>
          <w:ilvl w:val="0"/>
          <w:numId w:val="18"/>
        </w:numPr>
        <w:spacing w:line="360" w:lineRule="auto"/>
        <w:jc w:val="both"/>
      </w:pPr>
      <w:r w:rsidRPr="000F33F2">
        <w:rPr>
          <w:b/>
          <w:bCs/>
        </w:rPr>
        <w:t xml:space="preserve">Échange de connaissances : </w:t>
      </w:r>
      <w:r w:rsidRPr="000F33F2">
        <w:t xml:space="preserve">les agents sont capables de communiquer entre eux, selon des langages plus ou moins élaborés. </w:t>
      </w:r>
    </w:p>
    <w:p w:rsidR="003A7B06" w:rsidRPr="000F33F2" w:rsidRDefault="003A7B06" w:rsidP="00043E4B">
      <w:pPr>
        <w:pStyle w:val="a5"/>
        <w:numPr>
          <w:ilvl w:val="0"/>
          <w:numId w:val="18"/>
        </w:numPr>
        <w:spacing w:line="360" w:lineRule="auto"/>
        <w:jc w:val="both"/>
      </w:pPr>
      <w:r w:rsidRPr="000F33F2">
        <w:rPr>
          <w:b/>
          <w:bCs/>
        </w:rPr>
        <w:t>Interaction :</w:t>
      </w:r>
      <w:r w:rsidRPr="000F33F2">
        <w:t xml:space="preserve"> les agents ont une influence localement sur le comportement des autres agents, généralement sur un pied d'égalité (il n'y a pas d'ordres, seulement des requêtes).</w:t>
      </w:r>
    </w:p>
    <w:p w:rsidR="003A7B06" w:rsidRPr="000F33F2" w:rsidRDefault="003A7B06" w:rsidP="00043E4B">
      <w:pPr>
        <w:pStyle w:val="a5"/>
        <w:numPr>
          <w:ilvl w:val="0"/>
          <w:numId w:val="18"/>
        </w:numPr>
        <w:spacing w:line="360" w:lineRule="auto"/>
        <w:jc w:val="both"/>
      </w:pPr>
      <w:r w:rsidRPr="000F33F2">
        <w:rPr>
          <w:b/>
          <w:bCs/>
        </w:rPr>
        <w:lastRenderedPageBreak/>
        <w:t>Organisation :</w:t>
      </w:r>
      <w:r w:rsidRPr="000F33F2">
        <w:t xml:space="preserve"> les interactions créent des relations entre les agents, et le réseau de ces relations forme une organisation qui peut évoluer au cours du temps. </w:t>
      </w:r>
    </w:p>
    <w:p w:rsidR="003A7B06" w:rsidRPr="000F33F2" w:rsidRDefault="003A7B06" w:rsidP="00043E4B">
      <w:pPr>
        <w:pStyle w:val="a5"/>
        <w:numPr>
          <w:ilvl w:val="0"/>
          <w:numId w:val="18"/>
        </w:numPr>
        <w:spacing w:line="360" w:lineRule="auto"/>
        <w:jc w:val="both"/>
      </w:pPr>
      <w:r w:rsidRPr="000F33F2">
        <w:rPr>
          <w:b/>
          <w:bCs/>
        </w:rPr>
        <w:t xml:space="preserve">Situation dans un environnement : </w:t>
      </w:r>
      <w:r w:rsidRPr="000F33F2">
        <w:t>les agents sont ancrés dans un environnement, source de données, de contraintes et d'incertitude, lieu d'actions et d'influences entre agents. L'évolution du SMA est la combinaison des évolutions des agents et de l'environnement.</w:t>
      </w:r>
    </w:p>
    <w:p w:rsidR="003A7B06" w:rsidRPr="000F33F2" w:rsidRDefault="003A7B06" w:rsidP="00043E4B">
      <w:pPr>
        <w:pStyle w:val="a5"/>
        <w:numPr>
          <w:ilvl w:val="0"/>
          <w:numId w:val="18"/>
        </w:numPr>
        <w:spacing w:line="360" w:lineRule="auto"/>
        <w:jc w:val="both"/>
      </w:pPr>
      <w:r w:rsidRPr="000F33F2">
        <w:rPr>
          <w:b/>
          <w:bCs/>
        </w:rPr>
        <w:t>Ouverture :</w:t>
      </w:r>
      <w:r w:rsidRPr="000F33F2">
        <w:t xml:space="preserve"> le système échange des informations avec l'extérieur, des agents peuvent entrer et sortir du SMA ou encore être modifiés en cours d'évolution.</w:t>
      </w:r>
    </w:p>
    <w:p w:rsidR="00AE2DBD" w:rsidRPr="000F33F2" w:rsidRDefault="003A7B06" w:rsidP="00043E4B">
      <w:pPr>
        <w:pStyle w:val="a5"/>
        <w:numPr>
          <w:ilvl w:val="0"/>
          <w:numId w:val="18"/>
        </w:numPr>
        <w:spacing w:line="360" w:lineRule="auto"/>
        <w:jc w:val="both"/>
      </w:pPr>
      <w:r w:rsidRPr="000F33F2">
        <w:rPr>
          <w:b/>
          <w:bCs/>
        </w:rPr>
        <w:t>Émergence :</w:t>
      </w:r>
      <w:r w:rsidRPr="000F33F2">
        <w:t xml:space="preserve"> « Dans tous les SMA, une fonction globale est attendue à partir d'un ensemble de spécifications au niveau local de chacune des entités.</w:t>
      </w:r>
    </w:p>
    <w:p w:rsidR="00AE2DBD" w:rsidRPr="000F33F2" w:rsidRDefault="00AE2DBD" w:rsidP="00E45640">
      <w:pPr>
        <w:spacing w:line="360" w:lineRule="auto"/>
        <w:ind w:firstLine="284"/>
        <w:jc w:val="both"/>
      </w:pPr>
      <w:r w:rsidRPr="000F33F2">
        <w:t>Cette propriété du niveau global n'est pas programmée dans les agents et n'existe que par leurs interactions conduisant à des processus permanents de réorganisation. »</w:t>
      </w:r>
    </w:p>
    <w:p w:rsidR="00AE2DBD" w:rsidRPr="000F33F2" w:rsidRDefault="00AE2DBD" w:rsidP="00043E4B">
      <w:pPr>
        <w:pStyle w:val="a5"/>
        <w:numPr>
          <w:ilvl w:val="0"/>
          <w:numId w:val="19"/>
        </w:numPr>
        <w:spacing w:line="360" w:lineRule="auto"/>
        <w:jc w:val="both"/>
      </w:pPr>
      <w:r w:rsidRPr="000F33F2">
        <w:rPr>
          <w:b/>
          <w:bCs/>
        </w:rPr>
        <w:t>Adaptation :</w:t>
      </w:r>
      <w:r w:rsidRPr="000F33F2">
        <w:t xml:space="preserve"> il est impossible de spécifier le but global et d'organiser les agents pour l'atteindre, ou même de prouver que le SMA réalise effectivement une fonction globale adéquate. Mais le système adapte son comportement à l'environnement en cours de fonctionnement, et offre une robustesse de ce comportement, à défaut d'une optimisation.</w:t>
      </w:r>
    </w:p>
    <w:p w:rsidR="001908CA" w:rsidRPr="000F33F2" w:rsidRDefault="00AE2DBD" w:rsidP="00043E4B">
      <w:pPr>
        <w:pStyle w:val="a5"/>
        <w:numPr>
          <w:ilvl w:val="0"/>
          <w:numId w:val="19"/>
        </w:numPr>
        <w:spacing w:line="360" w:lineRule="auto"/>
        <w:jc w:val="both"/>
      </w:pPr>
      <w:r w:rsidRPr="000F33F2">
        <w:rPr>
          <w:b/>
          <w:bCs/>
        </w:rPr>
        <w:t>Délégation :</w:t>
      </w:r>
      <w:r w:rsidRPr="000F33F2">
        <w:t xml:space="preserve"> l'utilisateur accepte de ne pas maîtriser le comportement de l'application globale, à défaut de pouvoir supporter la complexité lié e à l'ensemble des décisions prises par les agents dans le système. Il délègue une partie du contrôle de l'application globale aux agents.</w:t>
      </w:r>
    </w:p>
    <w:p w:rsidR="001908CA" w:rsidRPr="000F33F2" w:rsidRDefault="00AE2DBD" w:rsidP="00043E4B">
      <w:pPr>
        <w:pStyle w:val="a5"/>
        <w:numPr>
          <w:ilvl w:val="0"/>
          <w:numId w:val="19"/>
        </w:numPr>
        <w:spacing w:line="360" w:lineRule="auto"/>
        <w:jc w:val="both"/>
      </w:pPr>
      <w:r w:rsidRPr="000F33F2">
        <w:rPr>
          <w:b/>
          <w:bCs/>
        </w:rPr>
        <w:t>Personnalisation :</w:t>
      </w:r>
      <w:r w:rsidRPr="000F33F2">
        <w:t xml:space="preserve"> lorsqu'un agent représente un utilisateur, typiquement dans un SMA appartenant à la famille des systèmes intégrés dans un contexte plus large, il s'adapte à lui.</w:t>
      </w:r>
    </w:p>
    <w:p w:rsidR="0012216D" w:rsidRPr="000F33F2" w:rsidRDefault="00AE2DBD" w:rsidP="00043E4B">
      <w:pPr>
        <w:pStyle w:val="a5"/>
        <w:numPr>
          <w:ilvl w:val="0"/>
          <w:numId w:val="19"/>
        </w:numPr>
        <w:spacing w:line="360" w:lineRule="auto"/>
        <w:jc w:val="both"/>
      </w:pPr>
      <w:r w:rsidRPr="000F33F2">
        <w:rPr>
          <w:b/>
          <w:bCs/>
        </w:rPr>
        <w:t>Intelligibilité :</w:t>
      </w:r>
      <w:r w:rsidRPr="000F33F2">
        <w:t xml:space="preserve"> les SMA proposent une manière naturelle de modéliser d'autres systèmes ou de mettre en </w:t>
      </w:r>
      <w:r w:rsidR="003540B8" w:rsidRPr="000F33F2">
        <w:t>œuvre</w:t>
      </w:r>
      <w:r w:rsidRPr="000F33F2">
        <w:t xml:space="preserve"> des applications, ce qui les rend simples à appréhender pour un utilisateur extérieur.</w:t>
      </w:r>
    </w:p>
    <w:p w:rsidR="00BF1360" w:rsidRPr="000F33F2" w:rsidRDefault="00BF1360" w:rsidP="00043E4B">
      <w:pPr>
        <w:pStyle w:val="2"/>
        <w:numPr>
          <w:ilvl w:val="1"/>
          <w:numId w:val="17"/>
        </w:numPr>
      </w:pPr>
      <w:r w:rsidRPr="000F33F2">
        <w:t xml:space="preserve">Interaction dans les systèmes Multi-Agents </w:t>
      </w:r>
    </w:p>
    <w:p w:rsidR="00BF1360" w:rsidRPr="000F33F2" w:rsidRDefault="00BF1360" w:rsidP="00E45640">
      <w:pPr>
        <w:spacing w:line="360" w:lineRule="auto"/>
        <w:ind w:firstLine="284"/>
        <w:jc w:val="both"/>
      </w:pPr>
      <w:r w:rsidRPr="000F33F2">
        <w:t xml:space="preserve">On dit qu’un système </w:t>
      </w:r>
      <w:r w:rsidR="0039536C" w:rsidRPr="000F33F2">
        <w:t>multi</w:t>
      </w:r>
      <w:r w:rsidRPr="000F33F2">
        <w:t>-</w:t>
      </w:r>
      <w:r w:rsidR="0039536C" w:rsidRPr="000F33F2">
        <w:t xml:space="preserve">agents </w:t>
      </w:r>
      <w:r w:rsidRPr="000F33F2">
        <w:t xml:space="preserve">est un système cohérent et intelligent constitué de plusieurs agents qui se chargent de réaliser un but commun, mais cette cohérence et cette </w:t>
      </w:r>
      <w:r w:rsidRPr="000F33F2">
        <w:lastRenderedPageBreak/>
        <w:t xml:space="preserve">intelligence généralement ne vient pas de l’intelligence des agents qui le composent mais de leurs interactions. </w:t>
      </w:r>
    </w:p>
    <w:p w:rsidR="0012216D" w:rsidRPr="000F33F2" w:rsidRDefault="00BF1360" w:rsidP="000F33F2">
      <w:pPr>
        <w:spacing w:line="360" w:lineRule="auto"/>
        <w:ind w:firstLine="284"/>
        <w:jc w:val="both"/>
      </w:pPr>
      <w:r w:rsidRPr="000F33F2">
        <w:rPr>
          <w:szCs w:val="24"/>
        </w:rPr>
        <w:t xml:space="preserve">Jacques </w:t>
      </w:r>
      <w:proofErr w:type="spellStart"/>
      <w:r w:rsidRPr="000F33F2">
        <w:rPr>
          <w:szCs w:val="24"/>
        </w:rPr>
        <w:t>Ferber</w:t>
      </w:r>
      <w:proofErr w:type="spellEnd"/>
      <w:r w:rsidRPr="000F33F2">
        <w:rPr>
          <w:szCs w:val="24"/>
        </w:rPr>
        <w:t xml:space="preserve"> définit l’interaction comme : « une mise en relation dynamique de deux ou plusieurs agents par le biais d’un ensemble de relation réciproques. Les interactions sont non seulement la conséquence d’actions effectuées par plusieurs agents en même temps, mais aussi l’élément nécessaire à la constitution d’organisation sociale. » [</w:t>
      </w:r>
      <w:r w:rsidR="000F33F2" w:rsidRPr="000F33F2">
        <w:rPr>
          <w:szCs w:val="24"/>
        </w:rPr>
        <w:t>2]</w:t>
      </w:r>
    </w:p>
    <w:p w:rsidR="00BF1360" w:rsidRPr="000F33F2" w:rsidRDefault="00BF1360" w:rsidP="00E45640">
      <w:pPr>
        <w:spacing w:line="360" w:lineRule="auto"/>
        <w:ind w:firstLine="284"/>
        <w:jc w:val="both"/>
      </w:pPr>
      <w:r w:rsidRPr="000F33F2">
        <w:t>Le</w:t>
      </w:r>
      <w:r w:rsidR="00E45640" w:rsidRPr="000F33F2">
        <w:t xml:space="preserve">s interactions entre les agents </w:t>
      </w:r>
      <w:r w:rsidR="0039536C" w:rsidRPr="000F33F2">
        <w:t xml:space="preserve">apparaissent </w:t>
      </w:r>
      <w:r w:rsidRPr="000F33F2">
        <w:t>sous trois forme</w:t>
      </w:r>
      <w:r w:rsidR="0039536C" w:rsidRPr="000F33F2">
        <w:t>s</w:t>
      </w:r>
      <w:r w:rsidRPr="000F33F2">
        <w:t xml:space="preserve"> qui sont :</w:t>
      </w:r>
    </w:p>
    <w:p w:rsidR="00E45640" w:rsidRPr="000F33F2" w:rsidRDefault="00E45640" w:rsidP="00043E4B">
      <w:pPr>
        <w:pStyle w:val="a5"/>
        <w:keepNext/>
        <w:keepLines/>
        <w:numPr>
          <w:ilvl w:val="0"/>
          <w:numId w:val="20"/>
        </w:numPr>
        <w:spacing w:before="200" w:after="0"/>
        <w:contextualSpacing w:val="0"/>
        <w:outlineLvl w:val="2"/>
        <w:rPr>
          <w:rFonts w:eastAsiaTheme="majorEastAsia" w:cstheme="majorBidi"/>
          <w:bCs/>
          <w:vanish/>
        </w:rPr>
      </w:pPr>
    </w:p>
    <w:p w:rsidR="00E45640" w:rsidRPr="000F33F2" w:rsidRDefault="00E45640" w:rsidP="00043E4B">
      <w:pPr>
        <w:pStyle w:val="a5"/>
        <w:keepNext/>
        <w:keepLines/>
        <w:numPr>
          <w:ilvl w:val="0"/>
          <w:numId w:val="20"/>
        </w:numPr>
        <w:spacing w:before="200" w:after="0"/>
        <w:contextualSpacing w:val="0"/>
        <w:outlineLvl w:val="2"/>
        <w:rPr>
          <w:rFonts w:eastAsiaTheme="majorEastAsia" w:cstheme="majorBidi"/>
          <w:bCs/>
          <w:vanish/>
        </w:rPr>
      </w:pPr>
    </w:p>
    <w:p w:rsidR="00E45640" w:rsidRPr="000F33F2" w:rsidRDefault="00E45640" w:rsidP="00043E4B">
      <w:pPr>
        <w:pStyle w:val="a5"/>
        <w:keepNext/>
        <w:keepLines/>
        <w:numPr>
          <w:ilvl w:val="1"/>
          <w:numId w:val="20"/>
        </w:numPr>
        <w:spacing w:before="200" w:after="0"/>
        <w:contextualSpacing w:val="0"/>
        <w:outlineLvl w:val="2"/>
        <w:rPr>
          <w:rFonts w:eastAsiaTheme="majorEastAsia" w:cstheme="majorBidi"/>
          <w:bCs/>
          <w:vanish/>
        </w:rPr>
      </w:pPr>
    </w:p>
    <w:p w:rsidR="00E45640" w:rsidRPr="000F33F2" w:rsidRDefault="00E45640" w:rsidP="00043E4B">
      <w:pPr>
        <w:pStyle w:val="a5"/>
        <w:keepNext/>
        <w:keepLines/>
        <w:numPr>
          <w:ilvl w:val="1"/>
          <w:numId w:val="20"/>
        </w:numPr>
        <w:spacing w:before="200" w:after="0"/>
        <w:contextualSpacing w:val="0"/>
        <w:outlineLvl w:val="2"/>
        <w:rPr>
          <w:rFonts w:eastAsiaTheme="majorEastAsia" w:cstheme="majorBidi"/>
          <w:bCs/>
          <w:vanish/>
        </w:rPr>
      </w:pPr>
    </w:p>
    <w:p w:rsidR="00E45640" w:rsidRPr="000F33F2" w:rsidRDefault="00E45640" w:rsidP="00043E4B">
      <w:pPr>
        <w:pStyle w:val="a5"/>
        <w:keepNext/>
        <w:keepLines/>
        <w:numPr>
          <w:ilvl w:val="1"/>
          <w:numId w:val="20"/>
        </w:numPr>
        <w:spacing w:before="200" w:after="0"/>
        <w:contextualSpacing w:val="0"/>
        <w:outlineLvl w:val="2"/>
        <w:rPr>
          <w:rFonts w:eastAsiaTheme="majorEastAsia" w:cstheme="majorBidi"/>
          <w:bCs/>
          <w:vanish/>
        </w:rPr>
      </w:pPr>
    </w:p>
    <w:p w:rsidR="003540B8" w:rsidRPr="000F33F2" w:rsidRDefault="003540B8" w:rsidP="00043E4B">
      <w:pPr>
        <w:pStyle w:val="3"/>
        <w:numPr>
          <w:ilvl w:val="2"/>
          <w:numId w:val="20"/>
        </w:numPr>
      </w:pPr>
      <w:r w:rsidRPr="000F33F2">
        <w:t>Coopération</w:t>
      </w:r>
      <w:r w:rsidR="0039536C" w:rsidRPr="000F33F2">
        <w:t> :</w:t>
      </w:r>
    </w:p>
    <w:p w:rsidR="003540B8" w:rsidRPr="000F33F2" w:rsidRDefault="003540B8" w:rsidP="00E45640">
      <w:pPr>
        <w:spacing w:line="360" w:lineRule="auto"/>
        <w:ind w:firstLine="284"/>
        <w:jc w:val="both"/>
      </w:pPr>
      <w:r w:rsidRPr="000F33F2">
        <w:t>La coopération est nécessaire quand un agent ne peut pas atteindre ses buts sans l’aide des autres agents. Cette situation est fréquente même chez des espèces primitives, édification d’une fourmilière par exemple. Souvent les buts nécessitant la coopération sont des buts sociaux, ils assurent la survie du groupe ou de l’espèce. Quelquefois, ce sont des buts individuels, un agent qui en aide un autre peut attendre une aide en retour ou se faire payer son travail. Un agent peut avoir besoin d’un autre agent parce que cet agent a des compétences qu’il n’a pas, ou parce qu’il faut être plusieurs pour réaliser la tâche (pousser un objet trop lourd). La coopération n’est pas forcément consciente, elle peut résulter d’un comportement automatique, comme la construction des ruches ou des termitières.</w:t>
      </w:r>
    </w:p>
    <w:p w:rsidR="003540B8" w:rsidRPr="000F33F2" w:rsidRDefault="003540B8" w:rsidP="00043E4B">
      <w:pPr>
        <w:pStyle w:val="3"/>
        <w:numPr>
          <w:ilvl w:val="2"/>
          <w:numId w:val="20"/>
        </w:numPr>
      </w:pPr>
      <w:r w:rsidRPr="000F33F2">
        <w:t>Coordination</w:t>
      </w:r>
      <w:r w:rsidR="0039536C" w:rsidRPr="000F33F2">
        <w:t> :</w:t>
      </w:r>
    </w:p>
    <w:p w:rsidR="003540B8" w:rsidRPr="000F33F2" w:rsidRDefault="003540B8" w:rsidP="00E45640">
      <w:pPr>
        <w:spacing w:line="360" w:lineRule="auto"/>
        <w:ind w:firstLine="284"/>
        <w:jc w:val="both"/>
      </w:pPr>
      <w:r w:rsidRPr="000F33F2">
        <w:t>Les agents travaillent sur des problèmes dont les solutions sont utiles pour les autres agents.</w:t>
      </w:r>
    </w:p>
    <w:p w:rsidR="0012216D" w:rsidRPr="000F33F2" w:rsidRDefault="003540B8" w:rsidP="000F33F2">
      <w:pPr>
        <w:spacing w:line="360" w:lineRule="auto"/>
        <w:ind w:firstLine="284"/>
        <w:jc w:val="both"/>
      </w:pPr>
      <w:r w:rsidRPr="000F33F2">
        <w:t>Leur travail doit donc être coordonné dans le temps. La coordination [</w:t>
      </w:r>
      <w:r w:rsidR="000F33F2" w:rsidRPr="000F33F2">
        <w:t>6</w:t>
      </w:r>
      <w:r w:rsidRPr="000F33F2">
        <w:t xml:space="preserve">] permet aux agents de considérer toutes les tâches et de ne pas dupliquer le travail. La coordination des actions est liée à la planification et à la résolution des conflits, car c’est à ce niveau qu’on tient compte des actions (plans) des autres agents. Dans les systèmes d’IAD, la coordination des actions des agents peut s'organiser suivant deux schémas principaux: une coordination au moyen d’un système capable </w:t>
      </w:r>
      <w:r w:rsidR="0039536C" w:rsidRPr="000F33F2">
        <w:t>de déterminer et de planifier (globalement</w:t>
      </w:r>
      <w:r w:rsidRPr="000F33F2">
        <w:t xml:space="preserve">) les actions des différents agents ou à l’inverse, on décide de donner une totale autonomie aux agents qui, à leur tour, identifient les conflits pour les résoudre localement. On peut distinguer deux types de coordination : la coordination due à la gêne (problème de navigation : les agents doivent </w:t>
      </w:r>
      <w:r w:rsidRPr="000F33F2">
        <w:lastRenderedPageBreak/>
        <w:t>coordonner leurs plans de navigation pour s’éviter mutuellement), la coordination due à l’aide (manutention : dans un environnement multi-robots, les agents doivent synchroniser leurs actions pour pouvoir agir efficacement et transporter un objet [</w:t>
      </w:r>
      <w:r w:rsidR="000F33F2" w:rsidRPr="000F33F2">
        <w:t>5]</w:t>
      </w:r>
    </w:p>
    <w:p w:rsidR="003540B8" w:rsidRPr="000F33F2" w:rsidRDefault="003540B8" w:rsidP="00043E4B">
      <w:pPr>
        <w:pStyle w:val="3"/>
        <w:numPr>
          <w:ilvl w:val="2"/>
          <w:numId w:val="20"/>
        </w:numPr>
      </w:pPr>
      <w:r w:rsidRPr="000F33F2">
        <w:t>Négociation</w:t>
      </w:r>
      <w:r w:rsidR="0039536C" w:rsidRPr="000F33F2">
        <w:t> :</w:t>
      </w:r>
    </w:p>
    <w:p w:rsidR="003540B8" w:rsidRPr="000F33F2" w:rsidRDefault="003540B8" w:rsidP="000F33F2">
      <w:pPr>
        <w:spacing w:line="360" w:lineRule="auto"/>
        <w:ind w:firstLine="284"/>
        <w:jc w:val="both"/>
      </w:pPr>
      <w:r w:rsidRPr="000F33F2">
        <w:t>Les activités des agents dans un système distribué sont souvent interdépendantes et entraînent des conflits. Pour les résoudre, il faut considérer les points de vue des agents, les négocier, et utiliser des mécanismes de décision concernant les buts sur lesquels le système doit se focaliser [</w:t>
      </w:r>
      <w:r w:rsidR="000F33F2" w:rsidRPr="000F33F2">
        <w:t>16].</w:t>
      </w:r>
      <w:r w:rsidRPr="000F33F2">
        <w:t>La négociation est caractérisée par :</w:t>
      </w:r>
    </w:p>
    <w:p w:rsidR="003540B8" w:rsidRPr="000F33F2" w:rsidRDefault="003540B8" w:rsidP="00043E4B">
      <w:pPr>
        <w:pStyle w:val="a5"/>
        <w:numPr>
          <w:ilvl w:val="0"/>
          <w:numId w:val="21"/>
        </w:numPr>
        <w:spacing w:line="360" w:lineRule="auto"/>
        <w:jc w:val="both"/>
      </w:pPr>
      <w:r w:rsidRPr="000F33F2">
        <w:t>Un nombre faible d’agents impliqués dans le processus.</w:t>
      </w:r>
    </w:p>
    <w:p w:rsidR="003540B8" w:rsidRPr="000F33F2" w:rsidRDefault="00E45640" w:rsidP="00043E4B">
      <w:pPr>
        <w:pStyle w:val="a5"/>
        <w:numPr>
          <w:ilvl w:val="0"/>
          <w:numId w:val="21"/>
        </w:numPr>
        <w:spacing w:line="360" w:lineRule="auto"/>
        <w:jc w:val="both"/>
      </w:pPr>
      <w:r w:rsidRPr="000F33F2">
        <w:t>¨</w:t>
      </w:r>
      <w:r w:rsidR="003540B8" w:rsidRPr="000F33F2">
        <w:t>Un protocole minimal d’actions : proposer, évaluer, modifier et accepter ou refuser une solution.</w:t>
      </w:r>
    </w:p>
    <w:p w:rsidR="00445F19" w:rsidRPr="000F33F2" w:rsidRDefault="003540B8" w:rsidP="00E45640">
      <w:pPr>
        <w:spacing w:line="360" w:lineRule="auto"/>
        <w:ind w:firstLine="284"/>
        <w:jc w:val="both"/>
      </w:pPr>
      <w:r w:rsidRPr="000F33F2">
        <w:t>Le problème de la négociation ne consiste pas forcément à trouver un compromis mais peut s’étendre à la modification des croyances d’autres agents pour faire prévaloir un point de vue.</w:t>
      </w:r>
    </w:p>
    <w:p w:rsidR="0012216D" w:rsidRPr="000F33F2" w:rsidRDefault="00B50C37" w:rsidP="00043E4B">
      <w:pPr>
        <w:pStyle w:val="2"/>
        <w:numPr>
          <w:ilvl w:val="1"/>
          <w:numId w:val="20"/>
        </w:numPr>
      </w:pPr>
      <w:r w:rsidRPr="000F33F2">
        <w:t>La communication dans les S.M.A</w:t>
      </w:r>
    </w:p>
    <w:p w:rsidR="00B50C37" w:rsidRPr="000F33F2" w:rsidRDefault="00B50C37" w:rsidP="00043E4B">
      <w:pPr>
        <w:pStyle w:val="3"/>
        <w:numPr>
          <w:ilvl w:val="2"/>
          <w:numId w:val="20"/>
        </w:numPr>
      </w:pPr>
      <w:r w:rsidRPr="000F33F2">
        <w:t>Définition</w:t>
      </w:r>
    </w:p>
    <w:p w:rsidR="00445F19" w:rsidRPr="000F33F2" w:rsidRDefault="00445F19" w:rsidP="009B1880">
      <w:pPr>
        <w:spacing w:line="360" w:lineRule="auto"/>
        <w:ind w:firstLine="284"/>
        <w:jc w:val="both"/>
      </w:pPr>
      <w:r w:rsidRPr="000F33F2">
        <w:t xml:space="preserve">Dans les systèmes multi-agents, la communication permet aux agents de s’envoyer (action) et de recevoir (perception) des messages et de les comprendre. L’environnement offre l’infrastructure de communication incluant des mécanismes d’interaction et des protocoles de communication. </w:t>
      </w:r>
      <w:r w:rsidR="0039536C" w:rsidRPr="000F33F2">
        <w:t>Un</w:t>
      </w:r>
      <w:r w:rsidRPr="000F33F2">
        <w:t xml:space="preserve"> modèle de communication doit répondre à [Maz,2001] :</w:t>
      </w:r>
    </w:p>
    <w:p w:rsidR="00445F19" w:rsidRPr="000F33F2" w:rsidRDefault="002A17D3" w:rsidP="00043E4B">
      <w:pPr>
        <w:pStyle w:val="a5"/>
        <w:numPr>
          <w:ilvl w:val="0"/>
          <w:numId w:val="26"/>
        </w:numPr>
        <w:spacing w:line="360" w:lineRule="auto"/>
        <w:jc w:val="both"/>
      </w:pPr>
      <w:r w:rsidRPr="000F33F2">
        <w:rPr>
          <w:b/>
          <w:bCs/>
        </w:rPr>
        <w:t xml:space="preserve">Pourquoi les agents communiquent-ils ?  </w:t>
      </w:r>
      <w:r w:rsidR="00445F19" w:rsidRPr="000F33F2">
        <w:t xml:space="preserve">La communication permet de mettre en </w:t>
      </w:r>
      <w:r w:rsidR="0039536C" w:rsidRPr="000F33F2">
        <w:t>œuvre</w:t>
      </w:r>
      <w:r w:rsidR="00445F19" w:rsidRPr="000F33F2">
        <w:t xml:space="preserve"> l’interaction, par conséquent elle permet de coordonner et coopérer les actions des agents.</w:t>
      </w:r>
    </w:p>
    <w:p w:rsidR="00445F19" w:rsidRPr="000F33F2" w:rsidRDefault="002A17D3" w:rsidP="00043E4B">
      <w:pPr>
        <w:pStyle w:val="a5"/>
        <w:numPr>
          <w:ilvl w:val="0"/>
          <w:numId w:val="25"/>
        </w:numPr>
        <w:spacing w:line="360" w:lineRule="auto"/>
        <w:jc w:val="both"/>
      </w:pPr>
      <w:r w:rsidRPr="000F33F2">
        <w:rPr>
          <w:b/>
          <w:bCs/>
        </w:rPr>
        <w:t>Quand est ce que les agents communiquent-ils</w:t>
      </w:r>
      <w:r w:rsidRPr="000F33F2">
        <w:t> </w:t>
      </w:r>
      <w:r w:rsidRPr="000F33F2">
        <w:rPr>
          <w:b/>
          <w:bCs/>
        </w:rPr>
        <w:t>?</w:t>
      </w:r>
      <w:r w:rsidR="00445F19" w:rsidRPr="000F33F2">
        <w:t>Les agents sont confrontés à des situations où ils ont besoins d'interagir, ce qui revient à bien identifier les situations de communication.</w:t>
      </w:r>
    </w:p>
    <w:p w:rsidR="00445F19" w:rsidRPr="000F33F2" w:rsidRDefault="002A17D3" w:rsidP="00043E4B">
      <w:pPr>
        <w:pStyle w:val="a5"/>
        <w:numPr>
          <w:ilvl w:val="0"/>
          <w:numId w:val="24"/>
        </w:numPr>
        <w:spacing w:line="360" w:lineRule="auto"/>
        <w:jc w:val="both"/>
      </w:pPr>
      <w:r w:rsidRPr="000F33F2">
        <w:rPr>
          <w:b/>
          <w:bCs/>
        </w:rPr>
        <w:lastRenderedPageBreak/>
        <w:t>Avec qui les agents communiquent-ils ?</w:t>
      </w:r>
      <w:r w:rsidR="0039536C" w:rsidRPr="000F33F2">
        <w:t xml:space="preserve"> La</w:t>
      </w:r>
      <w:r w:rsidR="00445F19" w:rsidRPr="000F33F2">
        <w:t xml:space="preserve"> communication est-t-elle diffusée à tous les agents, ou destinée à un ensemble restreint d'agents, ce choix dépend du voisinage de l'agent, et des connaissances qu'il possède sur les autres agents.</w:t>
      </w:r>
    </w:p>
    <w:p w:rsidR="00445F19" w:rsidRPr="000F33F2" w:rsidRDefault="00445F19" w:rsidP="00043E4B">
      <w:pPr>
        <w:pStyle w:val="a5"/>
        <w:numPr>
          <w:ilvl w:val="0"/>
          <w:numId w:val="23"/>
        </w:numPr>
        <w:spacing w:line="360" w:lineRule="auto"/>
        <w:jc w:val="both"/>
        <w:rPr>
          <w:b/>
          <w:bCs/>
        </w:rPr>
      </w:pPr>
      <w:r w:rsidRPr="000F33F2">
        <w:rPr>
          <w:b/>
          <w:bCs/>
        </w:rPr>
        <w:t>Quoi communiquer :</w:t>
      </w:r>
      <w:r w:rsidRPr="000F33F2">
        <w:t xml:space="preserve"> La communication porte sur des croyances, des intentions, et des tâches.</w:t>
      </w:r>
    </w:p>
    <w:p w:rsidR="0012216D" w:rsidRPr="000F33F2" w:rsidRDefault="002A17D3" w:rsidP="00043E4B">
      <w:pPr>
        <w:pStyle w:val="a5"/>
        <w:numPr>
          <w:ilvl w:val="0"/>
          <w:numId w:val="22"/>
        </w:numPr>
        <w:spacing w:line="360" w:lineRule="auto"/>
        <w:jc w:val="both"/>
      </w:pPr>
      <w:r w:rsidRPr="000F33F2">
        <w:rPr>
          <w:b/>
          <w:bCs/>
        </w:rPr>
        <w:t xml:space="preserve">Comment les agents communiquent-ils ? </w:t>
      </w:r>
      <w:r w:rsidR="00445F19" w:rsidRPr="000F33F2">
        <w:t xml:space="preserve">La communication est mise en </w:t>
      </w:r>
      <w:r w:rsidR="0039536C" w:rsidRPr="000F33F2">
        <w:t>œuvre</w:t>
      </w:r>
      <w:r w:rsidR="00445F19" w:rsidRPr="000F33F2">
        <w:t xml:space="preserve"> dans un langage compréhensible et commun à tous les agents.</w:t>
      </w:r>
    </w:p>
    <w:p w:rsidR="009B1880" w:rsidRPr="000F33F2" w:rsidRDefault="009B1880" w:rsidP="00043E4B">
      <w:pPr>
        <w:pStyle w:val="a5"/>
        <w:keepNext/>
        <w:keepLines/>
        <w:numPr>
          <w:ilvl w:val="0"/>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0"/>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1"/>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1"/>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1"/>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1"/>
          <w:numId w:val="27"/>
        </w:numPr>
        <w:spacing w:before="200" w:after="0"/>
        <w:contextualSpacing w:val="0"/>
        <w:outlineLvl w:val="2"/>
        <w:rPr>
          <w:rFonts w:eastAsiaTheme="majorEastAsia" w:cstheme="majorBidi"/>
          <w:bCs/>
          <w:vanish/>
        </w:rPr>
      </w:pPr>
    </w:p>
    <w:p w:rsidR="009B1880" w:rsidRPr="000F33F2" w:rsidRDefault="009B1880" w:rsidP="00043E4B">
      <w:pPr>
        <w:pStyle w:val="a5"/>
        <w:keepNext/>
        <w:keepLines/>
        <w:numPr>
          <w:ilvl w:val="2"/>
          <w:numId w:val="27"/>
        </w:numPr>
        <w:spacing w:before="200" w:after="0"/>
        <w:contextualSpacing w:val="0"/>
        <w:outlineLvl w:val="2"/>
        <w:rPr>
          <w:rFonts w:eastAsiaTheme="majorEastAsia" w:cstheme="majorBidi"/>
          <w:bCs/>
          <w:vanish/>
        </w:rPr>
      </w:pPr>
    </w:p>
    <w:p w:rsidR="00B50C37" w:rsidRPr="000F33F2" w:rsidRDefault="00B50C37" w:rsidP="00043E4B">
      <w:pPr>
        <w:pStyle w:val="3"/>
        <w:numPr>
          <w:ilvl w:val="2"/>
          <w:numId w:val="27"/>
        </w:numPr>
      </w:pPr>
      <w:r w:rsidRPr="000F33F2">
        <w:t>Les modes de communication</w:t>
      </w:r>
    </w:p>
    <w:p w:rsidR="00B50C37" w:rsidRPr="000F33F2" w:rsidRDefault="00B50C37" w:rsidP="009B1880">
      <w:pPr>
        <w:spacing w:line="360" w:lineRule="auto"/>
        <w:ind w:firstLine="284"/>
        <w:jc w:val="both"/>
      </w:pPr>
      <w:r w:rsidRPr="000F33F2">
        <w:t>Il existe deux principaux modes de communication : la communication par envoi de messages et la communication par partage d'informations.</w:t>
      </w:r>
    </w:p>
    <w:p w:rsidR="00B50C37" w:rsidRPr="000F33F2" w:rsidRDefault="00B50C37" w:rsidP="00043E4B">
      <w:pPr>
        <w:pStyle w:val="a5"/>
        <w:numPr>
          <w:ilvl w:val="0"/>
          <w:numId w:val="28"/>
        </w:numPr>
        <w:spacing w:line="360" w:lineRule="auto"/>
        <w:jc w:val="both"/>
        <w:rPr>
          <w:b/>
          <w:bCs/>
        </w:rPr>
      </w:pPr>
      <w:r w:rsidRPr="000F33F2">
        <w:rPr>
          <w:b/>
          <w:bCs/>
        </w:rPr>
        <w:t>Communication par envoi de messages</w:t>
      </w:r>
    </w:p>
    <w:p w:rsidR="00B50C37" w:rsidRPr="000F33F2" w:rsidRDefault="00B50C37" w:rsidP="009B1880">
      <w:pPr>
        <w:spacing w:line="360" w:lineRule="auto"/>
        <w:jc w:val="both"/>
      </w:pPr>
      <w:r w:rsidRPr="000F33F2">
        <w:t>Les agents sont en liaison directe et envoient leurs messages directement et explicitement au destinataire. La seule contrainte est la connaissance de l'agent destinataire : " Si un agent A connaît l'agent B alors il peut entrer en communication avec lui".</w:t>
      </w:r>
    </w:p>
    <w:p w:rsidR="000D7A5B" w:rsidRPr="000F33F2" w:rsidRDefault="00B50C37" w:rsidP="009B1880">
      <w:pPr>
        <w:spacing w:line="360" w:lineRule="auto"/>
        <w:jc w:val="both"/>
      </w:pPr>
      <w:r w:rsidRPr="000F33F2">
        <w:t>Les systèmes fondés sur la communication par envoi de messages relèvent d'une distribution totale à la fois de la connaissance, des résultats et des méthodes utilisées pour la résolution du problème</w:t>
      </w:r>
      <w:r w:rsidR="00CC6E93" w:rsidRPr="000F33F2">
        <w:t>.</w:t>
      </w:r>
    </w:p>
    <w:p w:rsidR="001B14EB" w:rsidRPr="000F33F2" w:rsidRDefault="001B14EB" w:rsidP="00DB6442">
      <w:pPr>
        <w:autoSpaceDE w:val="0"/>
        <w:autoSpaceDN w:val="0"/>
        <w:adjustRightInd w:val="0"/>
        <w:spacing w:after="0" w:line="360" w:lineRule="auto"/>
        <w:jc w:val="center"/>
        <w:rPr>
          <w:rFonts w:cstheme="majorBidi"/>
          <w:szCs w:val="24"/>
        </w:rPr>
      </w:pPr>
      <w:r w:rsidRPr="000F33F2">
        <w:rPr>
          <w:rFonts w:cstheme="majorBidi"/>
          <w:noProof/>
          <w:szCs w:val="24"/>
          <w:lang w:eastAsia="fr-FR"/>
        </w:rPr>
        <w:drawing>
          <wp:inline distT="0" distB="0" distL="0" distR="0" wp14:anchorId="73695861" wp14:editId="2B707873">
            <wp:extent cx="3892858" cy="2551813"/>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919345" cy="2569176"/>
                    </a:xfrm>
                    <a:prstGeom prst="rect">
                      <a:avLst/>
                    </a:prstGeom>
                  </pic:spPr>
                </pic:pic>
              </a:graphicData>
            </a:graphic>
          </wp:inline>
        </w:drawing>
      </w:r>
    </w:p>
    <w:p w:rsidR="00DB6442" w:rsidRDefault="001B14EB" w:rsidP="00D64D03">
      <w:pPr>
        <w:autoSpaceDE w:val="0"/>
        <w:autoSpaceDN w:val="0"/>
        <w:adjustRightInd w:val="0"/>
        <w:spacing w:after="0" w:line="360" w:lineRule="auto"/>
        <w:jc w:val="center"/>
        <w:rPr>
          <w:rFonts w:cstheme="majorBidi"/>
          <w:sz w:val="22"/>
        </w:rPr>
      </w:pPr>
      <w:r w:rsidRPr="000F33F2">
        <w:rPr>
          <w:rFonts w:cstheme="majorBidi"/>
          <w:b/>
          <w:bCs/>
          <w:sz w:val="22"/>
        </w:rPr>
        <w:t>Figure</w:t>
      </w:r>
      <w:r w:rsidR="009B1880" w:rsidRPr="000F33F2">
        <w:rPr>
          <w:rFonts w:cstheme="majorBidi"/>
          <w:b/>
          <w:bCs/>
          <w:sz w:val="22"/>
        </w:rPr>
        <w:t>3</w:t>
      </w:r>
      <w:r w:rsidR="00D64D03" w:rsidRPr="000F33F2">
        <w:rPr>
          <w:rFonts w:cstheme="majorBidi"/>
          <w:b/>
          <w:bCs/>
          <w:sz w:val="22"/>
        </w:rPr>
        <w:t>.5</w:t>
      </w:r>
      <w:r w:rsidR="009B1880" w:rsidRPr="000F33F2">
        <w:rPr>
          <w:rFonts w:cstheme="majorBidi"/>
          <w:b/>
          <w:bCs/>
          <w:sz w:val="22"/>
        </w:rPr>
        <w:t> :</w:t>
      </w:r>
      <w:r w:rsidRPr="000F33F2">
        <w:rPr>
          <w:rFonts w:cstheme="majorBidi"/>
          <w:sz w:val="22"/>
        </w:rPr>
        <w:t>Co</w:t>
      </w:r>
      <w:r w:rsidR="00DB6442" w:rsidRPr="000F33F2">
        <w:rPr>
          <w:rFonts w:cstheme="majorBidi"/>
          <w:sz w:val="22"/>
        </w:rPr>
        <w:t>mmunication par envoi de message</w:t>
      </w:r>
    </w:p>
    <w:p w:rsidR="00DD7E51" w:rsidRDefault="00DD7E51" w:rsidP="00D64D03">
      <w:pPr>
        <w:autoSpaceDE w:val="0"/>
        <w:autoSpaceDN w:val="0"/>
        <w:adjustRightInd w:val="0"/>
        <w:spacing w:after="0" w:line="360" w:lineRule="auto"/>
        <w:jc w:val="center"/>
        <w:rPr>
          <w:rFonts w:cstheme="majorBidi"/>
          <w:sz w:val="22"/>
        </w:rPr>
      </w:pPr>
    </w:p>
    <w:p w:rsidR="00DD7E51" w:rsidRPr="000F33F2" w:rsidRDefault="00DD7E51" w:rsidP="00D64D03">
      <w:pPr>
        <w:autoSpaceDE w:val="0"/>
        <w:autoSpaceDN w:val="0"/>
        <w:adjustRightInd w:val="0"/>
        <w:spacing w:after="0" w:line="360" w:lineRule="auto"/>
        <w:jc w:val="center"/>
        <w:rPr>
          <w:rFonts w:cstheme="majorBidi"/>
          <w:b/>
          <w:bCs/>
          <w:sz w:val="22"/>
        </w:rPr>
      </w:pPr>
    </w:p>
    <w:p w:rsidR="001B14EB" w:rsidRPr="000F33F2" w:rsidRDefault="001B14EB" w:rsidP="00043E4B">
      <w:pPr>
        <w:pStyle w:val="a5"/>
        <w:numPr>
          <w:ilvl w:val="0"/>
          <w:numId w:val="28"/>
        </w:numPr>
        <w:autoSpaceDE w:val="0"/>
        <w:autoSpaceDN w:val="0"/>
        <w:adjustRightInd w:val="0"/>
        <w:spacing w:after="0" w:line="360" w:lineRule="auto"/>
        <w:rPr>
          <w:rFonts w:cstheme="majorBidi"/>
          <w:b/>
          <w:bCs/>
          <w:szCs w:val="24"/>
        </w:rPr>
      </w:pPr>
      <w:r w:rsidRPr="000F33F2">
        <w:rPr>
          <w:rFonts w:cstheme="majorBidi"/>
          <w:b/>
          <w:bCs/>
          <w:szCs w:val="24"/>
        </w:rPr>
        <w:lastRenderedPageBreak/>
        <w:t>Communication par partage d'informations</w:t>
      </w:r>
    </w:p>
    <w:p w:rsidR="001B14EB" w:rsidRPr="000F33F2" w:rsidRDefault="001B14EB" w:rsidP="009B1880">
      <w:pPr>
        <w:autoSpaceDE w:val="0"/>
        <w:autoSpaceDN w:val="0"/>
        <w:adjustRightInd w:val="0"/>
        <w:spacing w:after="0" w:line="360" w:lineRule="auto"/>
        <w:ind w:firstLine="284"/>
        <w:rPr>
          <w:rFonts w:cstheme="majorBidi"/>
          <w:szCs w:val="24"/>
        </w:rPr>
      </w:pPr>
      <w:r w:rsidRPr="000F33F2">
        <w:rPr>
          <w:rFonts w:cstheme="majorBidi"/>
          <w:szCs w:val="24"/>
        </w:rPr>
        <w:t xml:space="preserve">Les composants ne sont pas en liaison directe mais communiquent via une structure de données partagée, où on trouve les connaissances relatives à la résolution (état courant du problème) qui évolue durant le processus d'exécution. Cette manière de communiquer est l'une des plus utilisées dans la conception des systèmes multi-experts. L'exemple parfait d'utilisation de ce mode de communication est l'architecture de </w:t>
      </w:r>
      <w:proofErr w:type="spellStart"/>
      <w:r w:rsidRPr="000F33F2">
        <w:rPr>
          <w:rFonts w:cstheme="majorBidi"/>
          <w:szCs w:val="24"/>
        </w:rPr>
        <w:t>blackboard</w:t>
      </w:r>
      <w:proofErr w:type="spellEnd"/>
      <w:r w:rsidRPr="000F33F2">
        <w:rPr>
          <w:rFonts w:cstheme="majorBidi"/>
          <w:szCs w:val="24"/>
        </w:rPr>
        <w:t>, on parle plutôt de sources de connaissances que d'agents. Ce mode de communication n'exi</w:t>
      </w:r>
      <w:r w:rsidR="00CC6E93" w:rsidRPr="000F33F2">
        <w:rPr>
          <w:rFonts w:cstheme="majorBidi"/>
          <w:szCs w:val="24"/>
        </w:rPr>
        <w:t>ste pas dans les systèmes multi-</w:t>
      </w:r>
      <w:r w:rsidRPr="000F33F2">
        <w:rPr>
          <w:rFonts w:cstheme="majorBidi"/>
          <w:szCs w:val="24"/>
        </w:rPr>
        <w:t>agents où l'on dispose que d'une vision partielle du système alors que la communication par partage d'informations suppose l'existence d'une base partagée sur laquelle les composants viennent lire et écrire</w:t>
      </w:r>
      <w:r w:rsidR="00D64D03" w:rsidRPr="000F33F2">
        <w:rPr>
          <w:rFonts w:cstheme="majorBidi"/>
          <w:szCs w:val="24"/>
        </w:rPr>
        <w:t>.</w:t>
      </w:r>
    </w:p>
    <w:p w:rsidR="001B14EB" w:rsidRPr="000F33F2" w:rsidRDefault="001B14EB" w:rsidP="001B14EB">
      <w:pPr>
        <w:autoSpaceDE w:val="0"/>
        <w:autoSpaceDN w:val="0"/>
        <w:adjustRightInd w:val="0"/>
        <w:spacing w:after="0" w:line="360" w:lineRule="auto"/>
        <w:jc w:val="center"/>
        <w:rPr>
          <w:rFonts w:cstheme="majorBidi"/>
          <w:szCs w:val="24"/>
        </w:rPr>
      </w:pPr>
      <w:r w:rsidRPr="000F33F2">
        <w:rPr>
          <w:rFonts w:cstheme="majorBidi"/>
          <w:noProof/>
          <w:szCs w:val="24"/>
          <w:lang w:eastAsia="fr-FR"/>
        </w:rPr>
        <w:drawing>
          <wp:inline distT="0" distB="0" distL="0" distR="0" wp14:anchorId="14C9AD52" wp14:editId="180AD897">
            <wp:extent cx="3880631" cy="2646485"/>
            <wp:effectExtent l="0" t="0" r="5715" b="190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80631" cy="2646485"/>
                    </a:xfrm>
                    <a:prstGeom prst="rect">
                      <a:avLst/>
                    </a:prstGeom>
                  </pic:spPr>
                </pic:pic>
              </a:graphicData>
            </a:graphic>
          </wp:inline>
        </w:drawing>
      </w:r>
    </w:p>
    <w:p w:rsidR="001B14EB" w:rsidRPr="000F33F2" w:rsidRDefault="001B14EB" w:rsidP="00D64D03">
      <w:pPr>
        <w:autoSpaceDE w:val="0"/>
        <w:autoSpaceDN w:val="0"/>
        <w:adjustRightInd w:val="0"/>
        <w:spacing w:after="0" w:line="360" w:lineRule="auto"/>
        <w:ind w:firstLine="284"/>
        <w:jc w:val="center"/>
        <w:rPr>
          <w:rFonts w:cstheme="majorBidi"/>
          <w:sz w:val="22"/>
        </w:rPr>
      </w:pPr>
      <w:r w:rsidRPr="000F33F2">
        <w:rPr>
          <w:rFonts w:cstheme="majorBidi"/>
          <w:b/>
          <w:bCs/>
          <w:sz w:val="22"/>
        </w:rPr>
        <w:t xml:space="preserve">Figure </w:t>
      </w:r>
      <w:r w:rsidR="009B1880" w:rsidRPr="000F33F2">
        <w:rPr>
          <w:rFonts w:cstheme="majorBidi"/>
          <w:b/>
          <w:bCs/>
          <w:sz w:val="22"/>
        </w:rPr>
        <w:t>3</w:t>
      </w:r>
      <w:r w:rsidR="00D64D03" w:rsidRPr="000F33F2">
        <w:rPr>
          <w:rFonts w:cstheme="majorBidi"/>
          <w:b/>
          <w:bCs/>
          <w:sz w:val="22"/>
        </w:rPr>
        <w:t>.6</w:t>
      </w:r>
      <w:r w:rsidR="009B1880" w:rsidRPr="000F33F2">
        <w:rPr>
          <w:rFonts w:cstheme="majorBidi"/>
          <w:b/>
          <w:bCs/>
          <w:sz w:val="22"/>
        </w:rPr>
        <w:t> :</w:t>
      </w:r>
      <w:r w:rsidRPr="000F33F2">
        <w:rPr>
          <w:rFonts w:cstheme="majorBidi"/>
          <w:sz w:val="22"/>
        </w:rPr>
        <w:t>Communication par partage d’informations</w:t>
      </w:r>
    </w:p>
    <w:p w:rsidR="000F33F2" w:rsidRPr="000F33F2" w:rsidRDefault="000F33F2" w:rsidP="00D64D03">
      <w:pPr>
        <w:autoSpaceDE w:val="0"/>
        <w:autoSpaceDN w:val="0"/>
        <w:adjustRightInd w:val="0"/>
        <w:spacing w:after="0" w:line="360" w:lineRule="auto"/>
        <w:ind w:firstLine="284"/>
        <w:jc w:val="center"/>
        <w:rPr>
          <w:rFonts w:cstheme="majorBidi"/>
          <w:sz w:val="22"/>
        </w:rPr>
      </w:pPr>
    </w:p>
    <w:p w:rsidR="00CC7B64" w:rsidRPr="000F33F2" w:rsidRDefault="00CC7B64" w:rsidP="00043E4B">
      <w:pPr>
        <w:pStyle w:val="a5"/>
        <w:numPr>
          <w:ilvl w:val="0"/>
          <w:numId w:val="29"/>
        </w:numPr>
        <w:autoSpaceDE w:val="0"/>
        <w:autoSpaceDN w:val="0"/>
        <w:adjustRightInd w:val="0"/>
        <w:spacing w:after="0" w:line="360" w:lineRule="auto"/>
        <w:jc w:val="both"/>
        <w:rPr>
          <w:rStyle w:val="2Char"/>
          <w:vanish/>
        </w:rPr>
      </w:pPr>
    </w:p>
    <w:p w:rsidR="00CC7B64" w:rsidRPr="000F33F2" w:rsidRDefault="00CC7B64" w:rsidP="00043E4B">
      <w:pPr>
        <w:pStyle w:val="a5"/>
        <w:numPr>
          <w:ilvl w:val="0"/>
          <w:numId w:val="29"/>
        </w:numPr>
        <w:autoSpaceDE w:val="0"/>
        <w:autoSpaceDN w:val="0"/>
        <w:adjustRightInd w:val="0"/>
        <w:spacing w:after="0" w:line="360" w:lineRule="auto"/>
        <w:jc w:val="both"/>
        <w:rPr>
          <w:rStyle w:val="2Char"/>
          <w:vanish/>
        </w:rPr>
      </w:pPr>
    </w:p>
    <w:p w:rsidR="00CC7B64" w:rsidRPr="000F33F2" w:rsidRDefault="00CC7B64" w:rsidP="00043E4B">
      <w:pPr>
        <w:pStyle w:val="a5"/>
        <w:numPr>
          <w:ilvl w:val="1"/>
          <w:numId w:val="29"/>
        </w:numPr>
        <w:autoSpaceDE w:val="0"/>
        <w:autoSpaceDN w:val="0"/>
        <w:adjustRightInd w:val="0"/>
        <w:spacing w:after="0" w:line="360" w:lineRule="auto"/>
        <w:jc w:val="both"/>
        <w:rPr>
          <w:rStyle w:val="2Char"/>
          <w:vanish/>
        </w:rPr>
      </w:pPr>
    </w:p>
    <w:p w:rsidR="00CC7B64" w:rsidRPr="000F33F2" w:rsidRDefault="00CC7B64" w:rsidP="00043E4B">
      <w:pPr>
        <w:pStyle w:val="a5"/>
        <w:numPr>
          <w:ilvl w:val="1"/>
          <w:numId w:val="29"/>
        </w:numPr>
        <w:autoSpaceDE w:val="0"/>
        <w:autoSpaceDN w:val="0"/>
        <w:adjustRightInd w:val="0"/>
        <w:spacing w:after="0" w:line="360" w:lineRule="auto"/>
        <w:jc w:val="both"/>
        <w:rPr>
          <w:rStyle w:val="2Char"/>
          <w:vanish/>
        </w:rPr>
      </w:pPr>
    </w:p>
    <w:p w:rsidR="00CC7B64" w:rsidRPr="000F33F2" w:rsidRDefault="00CC7B64" w:rsidP="00043E4B">
      <w:pPr>
        <w:pStyle w:val="a5"/>
        <w:numPr>
          <w:ilvl w:val="1"/>
          <w:numId w:val="29"/>
        </w:numPr>
        <w:autoSpaceDE w:val="0"/>
        <w:autoSpaceDN w:val="0"/>
        <w:adjustRightInd w:val="0"/>
        <w:spacing w:after="0" w:line="360" w:lineRule="auto"/>
        <w:jc w:val="both"/>
        <w:rPr>
          <w:rStyle w:val="2Char"/>
          <w:vanish/>
        </w:rPr>
      </w:pPr>
    </w:p>
    <w:p w:rsidR="00CC7B64" w:rsidRPr="000F33F2" w:rsidRDefault="00CC7B64" w:rsidP="00043E4B">
      <w:pPr>
        <w:pStyle w:val="a5"/>
        <w:numPr>
          <w:ilvl w:val="1"/>
          <w:numId w:val="29"/>
        </w:numPr>
        <w:autoSpaceDE w:val="0"/>
        <w:autoSpaceDN w:val="0"/>
        <w:adjustRightInd w:val="0"/>
        <w:spacing w:after="0" w:line="360" w:lineRule="auto"/>
        <w:jc w:val="both"/>
        <w:rPr>
          <w:rStyle w:val="2Char"/>
          <w:vanish/>
        </w:rPr>
      </w:pPr>
    </w:p>
    <w:p w:rsidR="0086412D" w:rsidRPr="000F33F2" w:rsidRDefault="0086412D" w:rsidP="000F33F2">
      <w:pPr>
        <w:pStyle w:val="a5"/>
        <w:numPr>
          <w:ilvl w:val="1"/>
          <w:numId w:val="29"/>
        </w:numPr>
        <w:autoSpaceDE w:val="0"/>
        <w:autoSpaceDN w:val="0"/>
        <w:adjustRightInd w:val="0"/>
        <w:spacing w:after="0" w:line="360" w:lineRule="auto"/>
        <w:jc w:val="both"/>
        <w:rPr>
          <w:rFonts w:cstheme="majorBidi"/>
          <w:szCs w:val="24"/>
        </w:rPr>
      </w:pPr>
      <w:r w:rsidRPr="000F33F2">
        <w:rPr>
          <w:rStyle w:val="2Char"/>
        </w:rPr>
        <w:t xml:space="preserve">Système multi-agents et </w:t>
      </w:r>
      <w:r w:rsidR="00CC6E93" w:rsidRPr="000F33F2">
        <w:rPr>
          <w:rStyle w:val="2Char"/>
        </w:rPr>
        <w:t>d</w:t>
      </w:r>
      <w:r w:rsidRPr="000F33F2">
        <w:rPr>
          <w:rStyle w:val="2Char"/>
        </w:rPr>
        <w:t>omaines d’application</w:t>
      </w:r>
      <w:r w:rsidRPr="000F33F2">
        <w:rPr>
          <w:rFonts w:cstheme="majorBidi"/>
          <w:b/>
          <w:bCs/>
          <w:sz w:val="28"/>
          <w:szCs w:val="28"/>
        </w:rPr>
        <w:t xml:space="preserve"> : </w:t>
      </w:r>
      <w:r w:rsidRPr="000F33F2">
        <w:rPr>
          <w:rFonts w:cstheme="majorBidi"/>
          <w:szCs w:val="24"/>
        </w:rPr>
        <w:t>[</w:t>
      </w:r>
      <w:r w:rsidR="000F33F2" w:rsidRPr="000F33F2">
        <w:rPr>
          <w:rFonts w:cstheme="majorBidi"/>
          <w:szCs w:val="24"/>
        </w:rPr>
        <w:t>14</w:t>
      </w:r>
      <w:r w:rsidRPr="000F33F2">
        <w:rPr>
          <w:rFonts w:cstheme="majorBidi"/>
          <w:szCs w:val="24"/>
        </w:rPr>
        <w:t>]</w:t>
      </w:r>
    </w:p>
    <w:p w:rsidR="0086412D" w:rsidRPr="000F33F2" w:rsidRDefault="0086412D" w:rsidP="00CC7B64">
      <w:pPr>
        <w:spacing w:line="360" w:lineRule="auto"/>
        <w:ind w:firstLine="284"/>
        <w:jc w:val="both"/>
      </w:pPr>
      <w:r w:rsidRPr="000F33F2">
        <w:t>Un système multi-agents est un système distribué composé d'un ensemble d'agents.</w:t>
      </w:r>
    </w:p>
    <w:p w:rsidR="0086412D" w:rsidRPr="000F33F2" w:rsidRDefault="0086412D" w:rsidP="00CC7B64">
      <w:pPr>
        <w:spacing w:line="360" w:lineRule="auto"/>
        <w:ind w:firstLine="284"/>
        <w:jc w:val="both"/>
      </w:pPr>
      <w:r w:rsidRPr="000F33F2">
        <w:t>Un système multi-agents est caractérisé ainsi :</w:t>
      </w:r>
    </w:p>
    <w:p w:rsidR="00B7198D" w:rsidRPr="000F33F2" w:rsidRDefault="00CC6E93" w:rsidP="00043E4B">
      <w:pPr>
        <w:pStyle w:val="a5"/>
        <w:numPr>
          <w:ilvl w:val="0"/>
          <w:numId w:val="22"/>
        </w:numPr>
        <w:spacing w:line="360" w:lineRule="auto"/>
        <w:jc w:val="both"/>
      </w:pPr>
      <w:r w:rsidRPr="000F33F2">
        <w:t>C</w:t>
      </w:r>
      <w:r w:rsidR="0086412D" w:rsidRPr="000F33F2">
        <w:t>haque agent à des informations ou des capacités de résoluti</w:t>
      </w:r>
      <w:r w:rsidR="00F45061" w:rsidRPr="000F33F2">
        <w:t xml:space="preserve">on de problèmes limités (ainsi, </w:t>
      </w:r>
      <w:r w:rsidR="0086412D" w:rsidRPr="000F33F2">
        <w:t>chaque agent a un point de vue partiel)</w:t>
      </w:r>
    </w:p>
    <w:p w:rsidR="00B7198D" w:rsidRPr="000F33F2" w:rsidRDefault="00CC6E93" w:rsidP="00043E4B">
      <w:pPr>
        <w:pStyle w:val="a5"/>
        <w:numPr>
          <w:ilvl w:val="0"/>
          <w:numId w:val="22"/>
        </w:numPr>
        <w:spacing w:line="360" w:lineRule="auto"/>
        <w:jc w:val="both"/>
      </w:pPr>
      <w:r w:rsidRPr="000F33F2">
        <w:t xml:space="preserve">Il </w:t>
      </w:r>
      <w:r w:rsidR="0086412D" w:rsidRPr="000F33F2">
        <w:t>n'y a aucun contrôle global du système multi-agents</w:t>
      </w:r>
    </w:p>
    <w:p w:rsidR="00B7198D" w:rsidRPr="000F33F2" w:rsidRDefault="00CC6E93" w:rsidP="00043E4B">
      <w:pPr>
        <w:pStyle w:val="a5"/>
        <w:numPr>
          <w:ilvl w:val="0"/>
          <w:numId w:val="22"/>
        </w:numPr>
        <w:spacing w:line="360" w:lineRule="auto"/>
        <w:jc w:val="both"/>
      </w:pPr>
      <w:r w:rsidRPr="000F33F2">
        <w:t xml:space="preserve">Les </w:t>
      </w:r>
      <w:r w:rsidR="0086412D" w:rsidRPr="000F33F2">
        <w:t>données sont décentralisées</w:t>
      </w:r>
    </w:p>
    <w:p w:rsidR="00E91813" w:rsidRPr="000F33F2" w:rsidRDefault="00CC6E93" w:rsidP="00043E4B">
      <w:pPr>
        <w:pStyle w:val="a5"/>
        <w:numPr>
          <w:ilvl w:val="0"/>
          <w:numId w:val="22"/>
        </w:numPr>
        <w:spacing w:line="360" w:lineRule="auto"/>
        <w:jc w:val="both"/>
      </w:pPr>
      <w:r w:rsidRPr="000F33F2">
        <w:t xml:space="preserve">Le calcul est asynchrone </w:t>
      </w:r>
    </w:p>
    <w:p w:rsidR="00E91813" w:rsidRPr="000F33F2" w:rsidRDefault="0086412D" w:rsidP="00043E4B">
      <w:pPr>
        <w:pStyle w:val="a5"/>
        <w:numPr>
          <w:ilvl w:val="0"/>
          <w:numId w:val="22"/>
        </w:numPr>
        <w:spacing w:line="360" w:lineRule="auto"/>
        <w:jc w:val="both"/>
      </w:pPr>
      <w:r w:rsidRPr="000F33F2">
        <w:lastRenderedPageBreak/>
        <w:t>Résolution distribuée de problèmes algorithmiques</w:t>
      </w:r>
    </w:p>
    <w:p w:rsidR="00B7198D" w:rsidRPr="000F33F2" w:rsidRDefault="0086412D" w:rsidP="00043E4B">
      <w:pPr>
        <w:pStyle w:val="a5"/>
        <w:numPr>
          <w:ilvl w:val="0"/>
          <w:numId w:val="22"/>
        </w:numPr>
        <w:spacing w:line="360" w:lineRule="auto"/>
        <w:jc w:val="both"/>
      </w:pPr>
      <w:r w:rsidRPr="000F33F2">
        <w:t>Problématique : Distribuer les algorithmes d’IA (RO, Planification, Contraintes, …)</w:t>
      </w:r>
    </w:p>
    <w:p w:rsidR="00E91813" w:rsidRPr="000F33F2" w:rsidRDefault="0086412D" w:rsidP="00043E4B">
      <w:pPr>
        <w:pStyle w:val="a5"/>
        <w:numPr>
          <w:ilvl w:val="0"/>
          <w:numId w:val="22"/>
        </w:numPr>
        <w:spacing w:line="360" w:lineRule="auto"/>
        <w:jc w:val="both"/>
      </w:pPr>
      <w:r w:rsidRPr="000F33F2">
        <w:t>Introduction de la spatialité dans les heuristiques (</w:t>
      </w:r>
      <w:proofErr w:type="spellStart"/>
      <w:r w:rsidRPr="000F33F2">
        <w:t>Algos</w:t>
      </w:r>
      <w:proofErr w:type="spellEnd"/>
      <w:r w:rsidRPr="000F33F2">
        <w:t xml:space="preserve"> génétiques, …)</w:t>
      </w:r>
    </w:p>
    <w:p w:rsidR="000D7A5B" w:rsidRPr="000F33F2" w:rsidRDefault="0086412D" w:rsidP="00043E4B">
      <w:pPr>
        <w:pStyle w:val="a5"/>
        <w:numPr>
          <w:ilvl w:val="0"/>
          <w:numId w:val="22"/>
        </w:numPr>
        <w:spacing w:line="360" w:lineRule="auto"/>
        <w:jc w:val="both"/>
      </w:pPr>
      <w:r w:rsidRPr="000F33F2">
        <w:t>Introduction de</w:t>
      </w:r>
      <w:r w:rsidR="009C538A" w:rsidRPr="000F33F2">
        <w:t xml:space="preserve"> l’adaptabilité</w:t>
      </w:r>
      <w:r w:rsidRPr="000F33F2">
        <w:t xml:space="preserve"> dans les heuristiques (</w:t>
      </w:r>
      <w:proofErr w:type="spellStart"/>
      <w:r w:rsidRPr="000F33F2">
        <w:t>Algos</w:t>
      </w:r>
      <w:proofErr w:type="spellEnd"/>
      <w:r w:rsidRPr="000F33F2">
        <w:t xml:space="preserve"> fourmi, …)</w:t>
      </w:r>
    </w:p>
    <w:p w:rsidR="00E91813" w:rsidRPr="000F33F2" w:rsidRDefault="00F45061" w:rsidP="00043E4B">
      <w:pPr>
        <w:pStyle w:val="a5"/>
        <w:numPr>
          <w:ilvl w:val="0"/>
          <w:numId w:val="22"/>
        </w:numPr>
        <w:spacing w:line="360" w:lineRule="auto"/>
        <w:jc w:val="both"/>
      </w:pPr>
      <w:r w:rsidRPr="000F33F2">
        <w:t>Modélisation, Simulation et Analyse d’entités distribuées</w:t>
      </w:r>
    </w:p>
    <w:p w:rsidR="00F45061" w:rsidRPr="000F33F2" w:rsidRDefault="00F45061" w:rsidP="00043E4B">
      <w:pPr>
        <w:pStyle w:val="a5"/>
        <w:numPr>
          <w:ilvl w:val="0"/>
          <w:numId w:val="22"/>
        </w:numPr>
        <w:spacing w:line="360" w:lineRule="auto"/>
        <w:jc w:val="both"/>
      </w:pPr>
      <w:r w:rsidRPr="000F33F2">
        <w:t>Problématique : Emergence, Morphogenèse, Apprentissage de Formes, Structures,</w:t>
      </w:r>
    </w:p>
    <w:p w:rsidR="00F37E34" w:rsidRPr="000F33F2" w:rsidRDefault="00F45061" w:rsidP="00CC7B64">
      <w:pPr>
        <w:spacing w:line="360" w:lineRule="auto"/>
        <w:ind w:firstLine="284"/>
        <w:jc w:val="both"/>
      </w:pPr>
      <w:r w:rsidRPr="000F33F2">
        <w:t>Comportements</w:t>
      </w:r>
      <w:r w:rsidR="00CC7B64" w:rsidRPr="000F33F2">
        <w:t>.</w:t>
      </w:r>
    </w:p>
    <w:p w:rsidR="00F37E34" w:rsidRPr="000F33F2" w:rsidRDefault="00F37E34" w:rsidP="00CC7B64">
      <w:pPr>
        <w:spacing w:line="360" w:lineRule="auto"/>
        <w:ind w:firstLine="284"/>
        <w:jc w:val="both"/>
      </w:pPr>
      <w:r w:rsidRPr="000F33F2">
        <w:t xml:space="preserve">L’utilisation des systèmes </w:t>
      </w:r>
      <w:r w:rsidR="00CC6E93" w:rsidRPr="000F33F2">
        <w:t>m</w:t>
      </w:r>
      <w:r w:rsidRPr="000F33F2">
        <w:t>ulti-</w:t>
      </w:r>
      <w:r w:rsidR="00CC6E93" w:rsidRPr="000F33F2">
        <w:t>a</w:t>
      </w:r>
      <w:r w:rsidRPr="000F33F2">
        <w:t>gents varie d’un domaine à un autre, mais elle tourne généralement auteur de trois axes fondamentaux :</w:t>
      </w:r>
    </w:p>
    <w:p w:rsidR="00F37E34" w:rsidRPr="000F33F2" w:rsidRDefault="00F37E34" w:rsidP="00043E4B">
      <w:pPr>
        <w:pStyle w:val="a5"/>
        <w:numPr>
          <w:ilvl w:val="0"/>
          <w:numId w:val="30"/>
        </w:numPr>
        <w:spacing w:line="360" w:lineRule="auto"/>
        <w:jc w:val="both"/>
      </w:pPr>
      <w:r w:rsidRPr="000F33F2">
        <w:t>Un système d’agents intelligents dédie à résoudre un certain nombre de problèmes d’une manière distribuée (utiliser dans un domaine d’intelligence artificielle).</w:t>
      </w:r>
    </w:p>
    <w:p w:rsidR="00F37E34" w:rsidRPr="000F33F2" w:rsidRDefault="00F37E34" w:rsidP="00043E4B">
      <w:pPr>
        <w:pStyle w:val="a5"/>
        <w:numPr>
          <w:ilvl w:val="0"/>
          <w:numId w:val="30"/>
        </w:numPr>
        <w:spacing w:line="360" w:lineRule="auto"/>
        <w:jc w:val="both"/>
      </w:pPr>
      <w:r w:rsidRPr="000F33F2">
        <w:t>Un système d’agents physique consacré à réaliser un ensemble de taches et d’actions réel représentant le but du système. On peut donner comme exemple le système des robots spatiaux exploratoires, les systèmes des robots footballeurs…etc.</w:t>
      </w:r>
    </w:p>
    <w:p w:rsidR="00F37E34" w:rsidRPr="000F33F2" w:rsidRDefault="00F37E34" w:rsidP="00043E4B">
      <w:pPr>
        <w:pStyle w:val="a5"/>
        <w:numPr>
          <w:ilvl w:val="0"/>
          <w:numId w:val="30"/>
        </w:numPr>
        <w:spacing w:line="360" w:lineRule="auto"/>
        <w:jc w:val="both"/>
      </w:pPr>
      <w:r w:rsidRPr="000F33F2">
        <w:t xml:space="preserve">Un système </w:t>
      </w:r>
      <w:r w:rsidR="00CC6E93" w:rsidRPr="000F33F2">
        <w:t>m</w:t>
      </w:r>
      <w:r w:rsidRPr="000F33F2">
        <w:t>ulti-</w:t>
      </w:r>
      <w:r w:rsidR="00CC6E93" w:rsidRPr="000F33F2">
        <w:t>a</w:t>
      </w:r>
      <w:r w:rsidRPr="000F33F2">
        <w:t>gents pour la simulation : c’est un système constitué des agents virtuels (agents logiciels) qui simulent des actions physique, biologique ou sociales, industriels…etc. Le fonctionnement de ce genre de système est couplé aux outils d’études (comptage, statique, calcules des fonctions…) afin d’analyser le phénomène simulé.</w:t>
      </w:r>
    </w:p>
    <w:p w:rsidR="00CC7B64" w:rsidRPr="000F33F2" w:rsidRDefault="00CC7B64" w:rsidP="00043E4B">
      <w:pPr>
        <w:pStyle w:val="a5"/>
        <w:keepNext/>
        <w:keepLines/>
        <w:numPr>
          <w:ilvl w:val="0"/>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0"/>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1"/>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1"/>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1"/>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1"/>
          <w:numId w:val="31"/>
        </w:numPr>
        <w:spacing w:before="200" w:after="0"/>
        <w:contextualSpacing w:val="0"/>
        <w:outlineLvl w:val="1"/>
        <w:rPr>
          <w:rFonts w:cstheme="majorBidi"/>
          <w:b/>
          <w:bCs/>
          <w:vanish/>
          <w:szCs w:val="26"/>
        </w:rPr>
      </w:pPr>
    </w:p>
    <w:p w:rsidR="00CC7B64" w:rsidRPr="000F33F2" w:rsidRDefault="00CC7B64" w:rsidP="00043E4B">
      <w:pPr>
        <w:pStyle w:val="a5"/>
        <w:keepNext/>
        <w:keepLines/>
        <w:numPr>
          <w:ilvl w:val="1"/>
          <w:numId w:val="31"/>
        </w:numPr>
        <w:spacing w:before="200" w:after="0"/>
        <w:contextualSpacing w:val="0"/>
        <w:outlineLvl w:val="1"/>
        <w:rPr>
          <w:rFonts w:cstheme="majorBidi"/>
          <w:b/>
          <w:bCs/>
          <w:vanish/>
          <w:szCs w:val="26"/>
        </w:rPr>
      </w:pPr>
    </w:p>
    <w:p w:rsidR="00F37E34" w:rsidRPr="000F33F2" w:rsidRDefault="00F37E34" w:rsidP="00043E4B">
      <w:pPr>
        <w:pStyle w:val="2"/>
        <w:numPr>
          <w:ilvl w:val="1"/>
          <w:numId w:val="31"/>
        </w:numPr>
        <w:rPr>
          <w:rFonts w:eastAsiaTheme="minorHAnsi"/>
          <w:i/>
          <w:iCs/>
        </w:rPr>
      </w:pPr>
      <w:r w:rsidRPr="000F33F2">
        <w:rPr>
          <w:rFonts w:eastAsiaTheme="minorHAnsi"/>
        </w:rPr>
        <w:t>Plateformes pour les systèmes multi agents :</w:t>
      </w:r>
    </w:p>
    <w:p w:rsidR="00F37E34" w:rsidRPr="000F33F2" w:rsidRDefault="00F37E34" w:rsidP="00CC7B64">
      <w:pPr>
        <w:spacing w:line="360" w:lineRule="auto"/>
        <w:ind w:firstLine="284"/>
        <w:jc w:val="both"/>
      </w:pPr>
      <w:r w:rsidRPr="000F33F2">
        <w:t xml:space="preserve">Les plateformes multi-agents permettent de faciliter l’implémentation et l’exploitation des systèmes multi-agents et de réduire le cout de développement. Leur but étant de développer la plupart des composantes de la technologie d’agent (communication, coopération etc.) pour permettre au développeur de fournir la résolution des problèmes de son application. Plusieurs plateformes ont été développées par des groupes de recherche universitaire et d’autre par l’industrie.     </w:t>
      </w:r>
    </w:p>
    <w:p w:rsidR="00F37E34" w:rsidRPr="000F33F2" w:rsidRDefault="00F37E34" w:rsidP="00043E4B">
      <w:pPr>
        <w:pStyle w:val="3"/>
        <w:numPr>
          <w:ilvl w:val="2"/>
          <w:numId w:val="31"/>
        </w:numPr>
        <w:rPr>
          <w:rFonts w:eastAsiaTheme="minorHAnsi"/>
        </w:rPr>
      </w:pPr>
      <w:r w:rsidRPr="000F33F2">
        <w:rPr>
          <w:rFonts w:eastAsiaTheme="minorHAnsi"/>
        </w:rPr>
        <w:lastRenderedPageBreak/>
        <w:t>JADE :</w:t>
      </w:r>
    </w:p>
    <w:p w:rsidR="00F37E34" w:rsidRPr="000F33F2" w:rsidRDefault="00F37E34" w:rsidP="00CC7B64">
      <w:pPr>
        <w:spacing w:line="360" w:lineRule="auto"/>
        <w:ind w:firstLine="284"/>
        <w:jc w:val="both"/>
      </w:pPr>
      <w:r w:rsidRPr="000F33F2">
        <w:t xml:space="preserve">JADA (Java Agent </w:t>
      </w:r>
      <w:proofErr w:type="spellStart"/>
      <w:r w:rsidRPr="000F33F2">
        <w:t>Development</w:t>
      </w:r>
      <w:proofErr w:type="spellEnd"/>
      <w:r w:rsidRPr="000F33F2">
        <w:t xml:space="preserve"> Framework) est une plate-forme multi-agents développée en Java par CSELT (Groupe</w:t>
      </w:r>
      <w:r w:rsidR="001D43BA" w:rsidRPr="000F33F2">
        <w:t xml:space="preserve"> de recherche de </w:t>
      </w:r>
      <w:proofErr w:type="spellStart"/>
      <w:r w:rsidR="001D43BA" w:rsidRPr="000F33F2">
        <w:t>Gruppo</w:t>
      </w:r>
      <w:proofErr w:type="spellEnd"/>
      <w:r w:rsidR="001D43BA" w:rsidRPr="000F33F2">
        <w:t xml:space="preserve"> Telecom</w:t>
      </w:r>
      <w:r w:rsidRPr="000F33F2">
        <w:t>, Italie). JADE traite tous les aspects qui ne sont pas particuliers aux comportements internes des agents et qui sont indépendants des application comme le codage, l’analyse, le cycle de vie d’agent et la communication par transport de message en utilisant le langage FIPA-ACL.JADE est distribuée à travers les machines (qui doivent partager le même système d’exploitation) , et fournit des mécanismes et des interfaces de transport des message entre les agents présentés dans différentes plateformes.</w:t>
      </w:r>
    </w:p>
    <w:p w:rsidR="00F37E34" w:rsidRPr="000F33F2" w:rsidRDefault="00F37E34" w:rsidP="00043E4B">
      <w:pPr>
        <w:pStyle w:val="3"/>
        <w:numPr>
          <w:ilvl w:val="2"/>
          <w:numId w:val="31"/>
        </w:numPr>
        <w:rPr>
          <w:rFonts w:eastAsiaTheme="minorHAnsi"/>
        </w:rPr>
      </w:pPr>
      <w:r w:rsidRPr="000F33F2">
        <w:rPr>
          <w:rFonts w:eastAsiaTheme="minorHAnsi"/>
        </w:rPr>
        <w:t>ZEUS :</w:t>
      </w:r>
    </w:p>
    <w:p w:rsidR="00F37E34" w:rsidRPr="000F33F2" w:rsidRDefault="00F37E34" w:rsidP="00CC7B64">
      <w:pPr>
        <w:spacing w:line="360" w:lineRule="auto"/>
        <w:ind w:firstLine="284"/>
        <w:jc w:val="both"/>
      </w:pPr>
      <w:r w:rsidRPr="000F33F2">
        <w:t xml:space="preserve">La plateforme ZUES  fournit une bibliothèque des composantes et des outils de logiciel qui facilitent la conception, le développement et le déploiement rapides des systèmes de collaboration d’agent. ZEUS est mis en application comme collection de classes Java et peut être divisé en trois composante principaux : la bibliothèque composante d’agent qui présente une collection de composants de logiciel mettant en application la fonctionnalité nécessaire pour des systèmes multi-agents, le logiciel de construction d’agent qui fournit une suite intégrée d’éditeurs d’ontologie, de définition d’agent, de description, de tache de l’organisation et les outils de visualisation de société d’agent qui peuvent être utilisés au temps d’exécution pour surveiller et contrôler le comportement d’une société d’agent.   </w:t>
      </w:r>
    </w:p>
    <w:p w:rsidR="00F37E34" w:rsidRPr="000F33F2" w:rsidRDefault="00F37E34" w:rsidP="00043E4B">
      <w:pPr>
        <w:pStyle w:val="3"/>
        <w:numPr>
          <w:ilvl w:val="2"/>
          <w:numId w:val="31"/>
        </w:numPr>
        <w:rPr>
          <w:rFonts w:eastAsiaTheme="minorHAnsi"/>
        </w:rPr>
      </w:pPr>
      <w:r w:rsidRPr="000F33F2">
        <w:rPr>
          <w:rFonts w:eastAsiaTheme="minorHAnsi"/>
        </w:rPr>
        <w:t xml:space="preserve">JADEX : </w:t>
      </w:r>
    </w:p>
    <w:p w:rsidR="00F37E34" w:rsidRPr="000F33F2" w:rsidRDefault="001D43BA" w:rsidP="000F5C28">
      <w:pPr>
        <w:spacing w:line="360" w:lineRule="auto"/>
        <w:ind w:firstLine="284"/>
        <w:jc w:val="both"/>
      </w:pPr>
      <w:r w:rsidRPr="000F33F2">
        <w:t xml:space="preserve">JADEX </w:t>
      </w:r>
      <w:r w:rsidR="00F37E34" w:rsidRPr="000F33F2">
        <w:t xml:space="preserve">est une plateforme d’agents qui est basé sur JADE, respecte les standards FIPA  et permet de créer des agents qui sont orientés vers les buts conformément au </w:t>
      </w:r>
      <w:r w:rsidRPr="000F33F2">
        <w:t>modèle</w:t>
      </w:r>
      <w:r w:rsidR="00F37E34" w:rsidRPr="000F33F2">
        <w:t xml:space="preserve"> BDI. </w:t>
      </w:r>
      <w:r w:rsidRPr="000F33F2">
        <w:t xml:space="preserve">JADEX </w:t>
      </w:r>
      <w:r w:rsidR="00F37E34" w:rsidRPr="000F33F2">
        <w:t xml:space="preserve">offre un cadre et des outils de développement pour simplifier la création et le test  des agents. Le moteur de raisonnement de </w:t>
      </w:r>
      <w:r w:rsidR="00D64D03" w:rsidRPr="000F33F2">
        <w:t xml:space="preserve">JADEX </w:t>
      </w:r>
      <w:r w:rsidR="00F37E34" w:rsidRPr="000F33F2">
        <w:t>combine les deux approches : il respecte les normes FIPA et il est basé sur le modèle BDI.</w:t>
      </w:r>
    </w:p>
    <w:p w:rsidR="00F10A1C" w:rsidRPr="000F33F2" w:rsidRDefault="00D64D03" w:rsidP="000F5C28">
      <w:pPr>
        <w:spacing w:line="360" w:lineRule="auto"/>
        <w:ind w:firstLine="284"/>
        <w:jc w:val="both"/>
      </w:pPr>
      <w:r w:rsidRPr="000F33F2">
        <w:t xml:space="preserve">JADEX </w:t>
      </w:r>
      <w:r w:rsidR="00F37E34" w:rsidRPr="000F33F2">
        <w:t xml:space="preserve">incorpore ce modèle dans les agents JADE, en introduisant des croyances, des buts et des plans comme des objets de première classe qui peuvent </w:t>
      </w:r>
      <w:proofErr w:type="spellStart"/>
      <w:r w:rsidRPr="000F33F2">
        <w:t>être</w:t>
      </w:r>
      <w:r w:rsidR="001D43BA" w:rsidRPr="000F33F2">
        <w:t>créés</w:t>
      </w:r>
      <w:proofErr w:type="spellEnd"/>
      <w:r w:rsidR="001D43BA" w:rsidRPr="000F33F2">
        <w:t xml:space="preserve"> </w:t>
      </w:r>
      <w:r w:rsidR="00F37E34" w:rsidRPr="000F33F2">
        <w:t>et manipulés à l’intérieur de l’agent.</w:t>
      </w:r>
    </w:p>
    <w:p w:rsidR="00E758A5" w:rsidRPr="000F33F2" w:rsidRDefault="00712E81" w:rsidP="000F5C28">
      <w:pPr>
        <w:pStyle w:val="1"/>
      </w:pPr>
      <w:r w:rsidRPr="000F33F2">
        <w:lastRenderedPageBreak/>
        <w:t>Conclusion</w:t>
      </w:r>
    </w:p>
    <w:p w:rsidR="00712E81" w:rsidRPr="000F33F2" w:rsidRDefault="00712E81" w:rsidP="000F5C28">
      <w:pPr>
        <w:spacing w:line="360" w:lineRule="auto"/>
        <w:ind w:firstLine="284"/>
        <w:jc w:val="both"/>
      </w:pPr>
      <w:r w:rsidRPr="000F33F2">
        <w:t>Dans ce chapitre, nous avons situé la technologie d'agents par rapport aux différentes techniques présentées.</w:t>
      </w:r>
    </w:p>
    <w:p w:rsidR="00AF3A0B" w:rsidRPr="000F33F2" w:rsidRDefault="00AF3A0B" w:rsidP="000F5C28">
      <w:pPr>
        <w:spacing w:line="360" w:lineRule="auto"/>
        <w:ind w:firstLine="284"/>
        <w:jc w:val="both"/>
      </w:pPr>
      <w:r w:rsidRPr="000F33F2">
        <w:t xml:space="preserve">Le chapitre est divisé en deux grands titres. Premièrement, une présentation </w:t>
      </w:r>
      <w:r w:rsidR="001D43BA" w:rsidRPr="000F33F2">
        <w:t xml:space="preserve"> du</w:t>
      </w:r>
      <w:r w:rsidRPr="000F33F2">
        <w:t xml:space="preserve"> concept d’agent et  </w:t>
      </w:r>
      <w:r w:rsidR="001D43BA" w:rsidRPr="000F33F2">
        <w:t xml:space="preserve">ses </w:t>
      </w:r>
      <w:r w:rsidRPr="000F33F2">
        <w:t>caractéristiques</w:t>
      </w:r>
      <w:r w:rsidR="001D43BA" w:rsidRPr="000F33F2">
        <w:t>,</w:t>
      </w:r>
      <w:r w:rsidRPr="000F33F2">
        <w:t xml:space="preserve"> à savoir l’autonomie, l’adaptabilité et la sociabilité.</w:t>
      </w:r>
      <w:r w:rsidR="001D43BA" w:rsidRPr="000F33F2">
        <w:t xml:space="preserve"> Suivie par l’introduction des différents types d’agents. </w:t>
      </w:r>
    </w:p>
    <w:p w:rsidR="00AF3A0B" w:rsidRPr="000F33F2" w:rsidRDefault="00AF3A0B" w:rsidP="000F5C28">
      <w:pPr>
        <w:spacing w:line="360" w:lineRule="auto"/>
        <w:ind w:firstLine="284"/>
        <w:jc w:val="both"/>
      </w:pPr>
      <w:r w:rsidRPr="000F33F2">
        <w:t>Deuxièmement, nous avons présenté les systèmes multi-agents, leurs domaines d’application</w:t>
      </w:r>
      <w:r w:rsidR="000F33F2" w:rsidRPr="000F33F2">
        <w:t xml:space="preserve"> </w:t>
      </w:r>
      <w:r w:rsidRPr="000F33F2">
        <w:t>et leurs propriétés</w:t>
      </w:r>
      <w:r w:rsidR="001D43BA" w:rsidRPr="000F33F2">
        <w:t>,</w:t>
      </w:r>
      <w:r w:rsidRPr="000F33F2">
        <w:t xml:space="preserve"> à savoir : l'interaction, l'organisation et les mécanismes misent en </w:t>
      </w:r>
      <w:r w:rsidR="001D43BA" w:rsidRPr="000F33F2">
        <w:t>œuvre</w:t>
      </w:r>
      <w:r w:rsidRPr="000F33F2">
        <w:t xml:space="preserve"> pour la communication.</w:t>
      </w:r>
    </w:p>
    <w:p w:rsidR="00CC3806" w:rsidRPr="000F33F2" w:rsidRDefault="00CC3806" w:rsidP="000F5C28">
      <w:pPr>
        <w:spacing w:line="360" w:lineRule="auto"/>
        <w:ind w:firstLine="284"/>
        <w:jc w:val="both"/>
      </w:pPr>
      <w:r w:rsidRPr="000F33F2">
        <w:t>Dans le prochain chapitre , nous allons présenter notre contribution qui est l’utilisation des agents dans la recherche sémantique d’information</w:t>
      </w:r>
    </w:p>
    <w:p w:rsidR="00EE4536" w:rsidRPr="000F33F2" w:rsidRDefault="00EE4536" w:rsidP="000F5C28">
      <w:pPr>
        <w:spacing w:line="360" w:lineRule="auto"/>
        <w:ind w:firstLine="284"/>
        <w:jc w:val="both"/>
      </w:pPr>
    </w:p>
    <w:p w:rsidR="00F37E34" w:rsidRPr="000F33F2" w:rsidRDefault="00F37E34" w:rsidP="00AF3A0B">
      <w:pPr>
        <w:autoSpaceDE w:val="0"/>
        <w:autoSpaceDN w:val="0"/>
        <w:adjustRightInd w:val="0"/>
        <w:spacing w:after="0" w:line="360" w:lineRule="auto"/>
        <w:rPr>
          <w:rFonts w:ascii="Times New Roman" w:hAnsi="Times New Roman" w:cs="Times New Roman"/>
          <w:szCs w:val="24"/>
        </w:rPr>
      </w:pPr>
      <w:bookmarkStart w:id="0" w:name="_GoBack"/>
      <w:bookmarkEnd w:id="0"/>
    </w:p>
    <w:sectPr w:rsidR="00F37E34" w:rsidRPr="000F33F2" w:rsidSect="006943FE">
      <w:headerReference w:type="default" r:id="rId15"/>
      <w:footerReference w:type="default" r:id="rId16"/>
      <w:pgSz w:w="11906" w:h="16838"/>
      <w:pgMar w:top="1560" w:right="1133" w:bottom="1418" w:left="1701" w:header="709" w:footer="709"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5FA" w:rsidRDefault="00E405FA" w:rsidP="00427263">
      <w:pPr>
        <w:spacing w:after="0" w:line="240" w:lineRule="auto"/>
      </w:pPr>
      <w:r>
        <w:separator/>
      </w:r>
    </w:p>
  </w:endnote>
  <w:endnote w:type="continuationSeparator" w:id="0">
    <w:p w:rsidR="00E405FA" w:rsidRDefault="00E405FA" w:rsidP="00427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FF5" w:rsidRDefault="00E405FA" w:rsidP="00CA5FF5">
    <w:pPr>
      <w:rPr>
        <w:color w:val="0D0D0D" w:themeColor="text1" w:themeTint="F2"/>
      </w:rPr>
    </w:pPr>
    <w:r>
      <w:rPr>
        <w:noProof/>
      </w:rPr>
      <w:pict>
        <v:rect id="مستطيل 26" o:spid="_x0000_s2055" style="position:absolute;margin-left:-33.1pt;margin-top:14.05pt;width:466.5pt;height:1.4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" fillcolor="black [3213]" stroked="f" strokeweight="1pt">
          <v:path arrowok="t"/>
          <w10:wrap type="square"/>
        </v:rect>
      </w:pict>
    </w:r>
  </w:p>
  <w:p w:rsidR="00205E20" w:rsidRPr="00CA5FF5" w:rsidRDefault="00CA5FF5" w:rsidP="00CA5FF5">
    <w:pPr>
      <w:ind w:left="-284"/>
      <w:rPr>
        <w:color w:val="0D0D0D" w:themeColor="text1" w:themeTint="F2"/>
      </w:rPr>
    </w:pPr>
    <w:r>
      <w:rPr>
        <w:color w:val="0D0D0D" w:themeColor="text1" w:themeTint="F2"/>
      </w:rPr>
      <w:t>Développement d’un système de r</w:t>
    </w:r>
    <w:r w:rsidRPr="009A0421">
      <w:rPr>
        <w:color w:val="0D0D0D" w:themeColor="text1" w:themeTint="F2"/>
      </w:rPr>
      <w:t>echerche sémantique d’information : approche basé</w:t>
    </w:r>
    <w:r>
      <w:rPr>
        <w:color w:val="0D0D0D" w:themeColor="text1" w:themeTint="F2"/>
      </w:rPr>
      <w:t>e</w:t>
    </w:r>
    <w:r w:rsidRPr="009A0421">
      <w:rPr>
        <w:color w:val="0D0D0D" w:themeColor="text1" w:themeTint="F2"/>
      </w:rPr>
      <w:t xml:space="preserve"> agent</w:t>
    </w:r>
    <w:r>
      <w:rPr>
        <w:color w:val="0D0D0D" w:themeColor="text1" w:themeTint="F2"/>
      </w:rPr>
      <w:t xml:space="preserve">s     </w:t>
    </w:r>
    <w:r w:rsidR="00E405FA">
      <w:rPr>
        <w:noProof/>
        <w:lang w:eastAsia="fr-FR"/>
      </w:rPr>
      <w:pict>
        <v:rect id="_x0000_s2049" style="position:absolute;left:0;text-align:left;margin-left:0;margin-top:0;width:36pt;height:25.2pt;z-index:251659264;visibility:visible;mso-top-percent:200;mso-wrap-distance-left:0;mso-wrap-distance-right:0;mso-position-horizontal:left;mso-position-horizontal-relative:right-margin-area;mso-position-vertical-relative:bottom-margin-area;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" fillcolor="black [3213]" stroked="f" strokeweight="3pt">
          <v:path arrowok="t"/>
          <v:textbox style="mso-next-textbox:#_x0000_s2049">
            <w:txbxContent>
              <w:p w:rsidR="00205E20" w:rsidRDefault="006523DB">
                <w:pPr>
                  <w:jc w:val="right"/>
                  <w:rPr>
                    <w:color w:val="FFFFFF" w:themeColor="background1"/>
                    <w:sz w:val="28"/>
                    <w:szCs w:val="28"/>
                  </w:rPr>
                </w:pPr>
                <w:r>
                  <w:rPr>
                    <w:color w:val="FFFFFF" w:themeColor="background1"/>
                    <w:sz w:val="28"/>
                    <w:szCs w:val="28"/>
                  </w:rPr>
                  <w:fldChar w:fldCharType="begin"/>
                </w:r>
                <w:r w:rsidR="00205E20">
                  <w:rPr>
                    <w:color w:val="FFFFFF" w:themeColor="background1"/>
                    <w:sz w:val="28"/>
                    <w:szCs w:val="28"/>
                  </w:rPr>
                  <w:instrText>PAGE   \* MERGEFORMAT</w:instrText>
                </w:r>
                <w:r>
                  <w:rPr>
                    <w:color w:val="FFFFFF" w:themeColor="background1"/>
                    <w:sz w:val="28"/>
                    <w:szCs w:val="28"/>
                  </w:rPr>
                  <w:fldChar w:fldCharType="separate"/>
                </w:r>
                <w:r w:rsidR="00DD7E51">
                  <w:rPr>
                    <w:noProof/>
                    <w:color w:val="FFFFFF" w:themeColor="background1"/>
                    <w:sz w:val="28"/>
                    <w:szCs w:val="28"/>
                  </w:rPr>
                  <w:t>41</w:t>
                </w:r>
                <w:r>
                  <w:rPr>
                    <w:color w:val="FFFFFF" w:themeColor="background1"/>
                    <w:sz w:val="28"/>
                    <w:szCs w:val="28"/>
                  </w:rPr>
                  <w:fldChar w:fldCharType="end"/>
                </w:r>
              </w:p>
            </w:txbxContent>
          </v:textbox>
          <w10:wrap type="square" anchorx="margin" anchory="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5FA" w:rsidRDefault="00E405FA" w:rsidP="00427263">
      <w:pPr>
        <w:spacing w:after="0" w:line="240" w:lineRule="auto"/>
      </w:pPr>
      <w:r>
        <w:separator/>
      </w:r>
    </w:p>
  </w:footnote>
  <w:footnote w:type="continuationSeparator" w:id="0">
    <w:p w:rsidR="00E405FA" w:rsidRDefault="00E405FA" w:rsidP="004272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229" w:rsidRPr="003349B9" w:rsidRDefault="00205E20" w:rsidP="00205E20">
    <w:pPr>
      <w:pStyle w:val="a3"/>
      <w:jc w:val="center"/>
      <w:rPr>
        <w:rFonts w:ascii="Times New Roman" w:hAnsi="Times New Roman" w:cs="Times New Roman"/>
        <w:sz w:val="22"/>
      </w:rPr>
    </w:pPr>
    <w:r w:rsidRPr="003349B9">
      <w:rPr>
        <w:rFonts w:ascii="Times New Roman" w:hAnsi="Times New Roman" w:cs="Times New Roman"/>
        <w:sz w:val="22"/>
      </w:rPr>
      <w:t>Chapitre 03 – Système Multi Agent</w:t>
    </w:r>
    <w:r w:rsidR="00FE43FD" w:rsidRPr="003349B9">
      <w:rPr>
        <w:rFonts w:ascii="Times New Roman" w:hAnsi="Times New Roman" w:cs="Times New Roman"/>
        <w:sz w:val="22"/>
      </w:rPr>
      <w:t>s</w:t>
    </w:r>
  </w:p>
  <w:p w:rsidR="001E1073" w:rsidRPr="00205E20" w:rsidRDefault="00E405FA" w:rsidP="00205E20">
    <w:pPr>
      <w:pStyle w:val="a3"/>
      <w:jc w:val="center"/>
      <w:rPr>
        <w:rFonts w:ascii="Times New Roman" w:hAnsi="Times New Roman" w:cs="Times New Roman"/>
        <w:b/>
        <w:bCs/>
        <w:szCs w:val="24"/>
      </w:rPr>
    </w:pPr>
    <w:r>
      <w:rPr>
        <w:rFonts w:asciiTheme="minorHAnsi" w:hAnsiTheme="minorHAnsi"/>
        <w:noProof/>
        <w:sz w:val="22"/>
        <w:lang w:eastAsia="fr-FR"/>
      </w:rPr>
      <w:pict>
        <v:rect id="Rectangle 9" o:spid="_x0000_s2053" style="position:absolute;left:0;text-align:left;margin-left:-3.15pt;margin-top:11.5pt;width:466.5pt;height:1.4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" fillcolor="black [3213]" stroked="f" strokeweight="1pt">
          <v:path arrowok="t"/>
          <w10:wrap type="squar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3942"/>
    <w:multiLevelType w:val="hybridMultilevel"/>
    <w:tmpl w:val="9C76EB4A"/>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08E601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4C3F41"/>
    <w:multiLevelType w:val="hybridMultilevel"/>
    <w:tmpl w:val="C872596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F73551B"/>
    <w:multiLevelType w:val="hybridMultilevel"/>
    <w:tmpl w:val="586A34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FE447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115C1E"/>
    <w:multiLevelType w:val="hybridMultilevel"/>
    <w:tmpl w:val="AA40D880"/>
    <w:lvl w:ilvl="0" w:tplc="3D10E82C">
      <w:start w:val="3"/>
      <w:numFmt w:val="bullet"/>
      <w:lvlText w:val="-"/>
      <w:lvlJc w:val="left"/>
      <w:pPr>
        <w:ind w:left="1004" w:hanging="360"/>
      </w:pPr>
      <w:rPr>
        <w:rFonts w:ascii="Times New Roman" w:eastAsiaTheme="minorHAns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nsid w:val="17EA1B9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A41771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E76396"/>
    <w:multiLevelType w:val="hybridMultilevel"/>
    <w:tmpl w:val="64E6276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1EDF0A49"/>
    <w:multiLevelType w:val="hybridMultilevel"/>
    <w:tmpl w:val="381E674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0EF370C"/>
    <w:multiLevelType w:val="hybridMultilevel"/>
    <w:tmpl w:val="BEDEC1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247962B4"/>
    <w:multiLevelType w:val="hybridMultilevel"/>
    <w:tmpl w:val="AB06B30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25F02B3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D604AB"/>
    <w:multiLevelType w:val="hybridMultilevel"/>
    <w:tmpl w:val="7B58865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nsid w:val="34E439D4"/>
    <w:multiLevelType w:val="hybridMultilevel"/>
    <w:tmpl w:val="EAC4E28E"/>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nsid w:val="373F34C7"/>
    <w:multiLevelType w:val="hybridMultilevel"/>
    <w:tmpl w:val="17602FAA"/>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379623BF"/>
    <w:multiLevelType w:val="hybridMultilevel"/>
    <w:tmpl w:val="43DE19B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39BB0B6E"/>
    <w:multiLevelType w:val="hybridMultilevel"/>
    <w:tmpl w:val="738EA93C"/>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50662CF5"/>
    <w:multiLevelType w:val="hybridMultilevel"/>
    <w:tmpl w:val="90F0AB4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50C3149D"/>
    <w:multiLevelType w:val="hybridMultilevel"/>
    <w:tmpl w:val="5A48EE6E"/>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5250060E"/>
    <w:multiLevelType w:val="hybridMultilevel"/>
    <w:tmpl w:val="087CE2F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nsid w:val="56956A36"/>
    <w:multiLevelType w:val="hybridMultilevel"/>
    <w:tmpl w:val="5FEE9F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83F3F9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2D5530A"/>
    <w:multiLevelType w:val="hybridMultilevel"/>
    <w:tmpl w:val="E1D8CDA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nsid w:val="63C709B0"/>
    <w:multiLevelType w:val="multilevel"/>
    <w:tmpl w:val="B8CC1F44"/>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BCD6355"/>
    <w:multiLevelType w:val="hybridMultilevel"/>
    <w:tmpl w:val="A200873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4EE229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73046AF"/>
    <w:multiLevelType w:val="hybridMultilevel"/>
    <w:tmpl w:val="E8F463A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nsid w:val="77C63307"/>
    <w:multiLevelType w:val="hybridMultilevel"/>
    <w:tmpl w:val="0F48C07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nsid w:val="7837318C"/>
    <w:multiLevelType w:val="hybridMultilevel"/>
    <w:tmpl w:val="46409446"/>
    <w:lvl w:ilvl="0" w:tplc="3D10E82C">
      <w:start w:val="3"/>
      <w:numFmt w:val="bullet"/>
      <w:lvlText w:val="-"/>
      <w:lvlJc w:val="left"/>
      <w:pPr>
        <w:ind w:left="1066" w:hanging="360"/>
      </w:pPr>
      <w:rPr>
        <w:rFonts w:ascii="Times New Roman" w:eastAsiaTheme="minorHAnsi" w:hAnsi="Times New Roman" w:cs="Times New Roman" w:hint="default"/>
      </w:rPr>
    </w:lvl>
    <w:lvl w:ilvl="1" w:tplc="040C0003" w:tentative="1">
      <w:start w:val="1"/>
      <w:numFmt w:val="bullet"/>
      <w:lvlText w:val="o"/>
      <w:lvlJc w:val="left"/>
      <w:pPr>
        <w:ind w:left="1786" w:hanging="360"/>
      </w:pPr>
      <w:rPr>
        <w:rFonts w:ascii="Courier New" w:hAnsi="Courier New" w:cs="Courier New" w:hint="default"/>
      </w:rPr>
    </w:lvl>
    <w:lvl w:ilvl="2" w:tplc="040C0005" w:tentative="1">
      <w:start w:val="1"/>
      <w:numFmt w:val="bullet"/>
      <w:lvlText w:val=""/>
      <w:lvlJc w:val="left"/>
      <w:pPr>
        <w:ind w:left="2506" w:hanging="360"/>
      </w:pPr>
      <w:rPr>
        <w:rFonts w:ascii="Wingdings" w:hAnsi="Wingdings" w:hint="default"/>
      </w:rPr>
    </w:lvl>
    <w:lvl w:ilvl="3" w:tplc="040C0001" w:tentative="1">
      <w:start w:val="1"/>
      <w:numFmt w:val="bullet"/>
      <w:lvlText w:val=""/>
      <w:lvlJc w:val="left"/>
      <w:pPr>
        <w:ind w:left="3226" w:hanging="360"/>
      </w:pPr>
      <w:rPr>
        <w:rFonts w:ascii="Symbol" w:hAnsi="Symbol" w:hint="default"/>
      </w:rPr>
    </w:lvl>
    <w:lvl w:ilvl="4" w:tplc="040C0003" w:tentative="1">
      <w:start w:val="1"/>
      <w:numFmt w:val="bullet"/>
      <w:lvlText w:val="o"/>
      <w:lvlJc w:val="left"/>
      <w:pPr>
        <w:ind w:left="3946" w:hanging="360"/>
      </w:pPr>
      <w:rPr>
        <w:rFonts w:ascii="Courier New" w:hAnsi="Courier New" w:cs="Courier New" w:hint="default"/>
      </w:rPr>
    </w:lvl>
    <w:lvl w:ilvl="5" w:tplc="040C0005" w:tentative="1">
      <w:start w:val="1"/>
      <w:numFmt w:val="bullet"/>
      <w:lvlText w:val=""/>
      <w:lvlJc w:val="left"/>
      <w:pPr>
        <w:ind w:left="4666" w:hanging="360"/>
      </w:pPr>
      <w:rPr>
        <w:rFonts w:ascii="Wingdings" w:hAnsi="Wingdings" w:hint="default"/>
      </w:rPr>
    </w:lvl>
    <w:lvl w:ilvl="6" w:tplc="040C0001" w:tentative="1">
      <w:start w:val="1"/>
      <w:numFmt w:val="bullet"/>
      <w:lvlText w:val=""/>
      <w:lvlJc w:val="left"/>
      <w:pPr>
        <w:ind w:left="5386" w:hanging="360"/>
      </w:pPr>
      <w:rPr>
        <w:rFonts w:ascii="Symbol" w:hAnsi="Symbol" w:hint="default"/>
      </w:rPr>
    </w:lvl>
    <w:lvl w:ilvl="7" w:tplc="040C0003" w:tentative="1">
      <w:start w:val="1"/>
      <w:numFmt w:val="bullet"/>
      <w:lvlText w:val="o"/>
      <w:lvlJc w:val="left"/>
      <w:pPr>
        <w:ind w:left="6106" w:hanging="360"/>
      </w:pPr>
      <w:rPr>
        <w:rFonts w:ascii="Courier New" w:hAnsi="Courier New" w:cs="Courier New" w:hint="default"/>
      </w:rPr>
    </w:lvl>
    <w:lvl w:ilvl="8" w:tplc="040C0005" w:tentative="1">
      <w:start w:val="1"/>
      <w:numFmt w:val="bullet"/>
      <w:lvlText w:val=""/>
      <w:lvlJc w:val="left"/>
      <w:pPr>
        <w:ind w:left="6826" w:hanging="360"/>
      </w:pPr>
      <w:rPr>
        <w:rFonts w:ascii="Wingdings" w:hAnsi="Wingdings" w:hint="default"/>
      </w:rPr>
    </w:lvl>
  </w:abstractNum>
  <w:abstractNum w:abstractNumId="30">
    <w:nsid w:val="787C79DE"/>
    <w:multiLevelType w:val="hybridMultilevel"/>
    <w:tmpl w:val="1D3E2E1C"/>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6"/>
  </w:num>
  <w:num w:numId="2">
    <w:abstractNumId w:val="21"/>
  </w:num>
  <w:num w:numId="3">
    <w:abstractNumId w:val="1"/>
  </w:num>
  <w:num w:numId="4">
    <w:abstractNumId w:val="10"/>
  </w:num>
  <w:num w:numId="5">
    <w:abstractNumId w:val="19"/>
  </w:num>
  <w:num w:numId="6">
    <w:abstractNumId w:val="18"/>
  </w:num>
  <w:num w:numId="7">
    <w:abstractNumId w:val="4"/>
  </w:num>
  <w:num w:numId="8">
    <w:abstractNumId w:val="9"/>
  </w:num>
  <w:num w:numId="9">
    <w:abstractNumId w:val="2"/>
  </w:num>
  <w:num w:numId="10">
    <w:abstractNumId w:val="13"/>
  </w:num>
  <w:num w:numId="11">
    <w:abstractNumId w:val="23"/>
  </w:num>
  <w:num w:numId="12">
    <w:abstractNumId w:val="17"/>
  </w:num>
  <w:num w:numId="13">
    <w:abstractNumId w:val="16"/>
  </w:num>
  <w:num w:numId="14">
    <w:abstractNumId w:val="15"/>
  </w:num>
  <w:num w:numId="15">
    <w:abstractNumId w:val="14"/>
  </w:num>
  <w:num w:numId="16">
    <w:abstractNumId w:val="5"/>
  </w:num>
  <w:num w:numId="17">
    <w:abstractNumId w:val="26"/>
  </w:num>
  <w:num w:numId="18">
    <w:abstractNumId w:val="27"/>
  </w:num>
  <w:num w:numId="19">
    <w:abstractNumId w:val="25"/>
  </w:num>
  <w:num w:numId="20">
    <w:abstractNumId w:val="7"/>
  </w:num>
  <w:num w:numId="21">
    <w:abstractNumId w:val="29"/>
  </w:num>
  <w:num w:numId="22">
    <w:abstractNumId w:val="20"/>
  </w:num>
  <w:num w:numId="23">
    <w:abstractNumId w:val="8"/>
  </w:num>
  <w:num w:numId="24">
    <w:abstractNumId w:val="30"/>
  </w:num>
  <w:num w:numId="25">
    <w:abstractNumId w:val="0"/>
  </w:num>
  <w:num w:numId="26">
    <w:abstractNumId w:val="11"/>
  </w:num>
  <w:num w:numId="27">
    <w:abstractNumId w:val="22"/>
  </w:num>
  <w:num w:numId="28">
    <w:abstractNumId w:val="3"/>
  </w:num>
  <w:num w:numId="29">
    <w:abstractNumId w:val="12"/>
  </w:num>
  <w:num w:numId="30">
    <w:abstractNumId w:val="28"/>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27263"/>
    <w:rsid w:val="00003D18"/>
    <w:rsid w:val="000060C2"/>
    <w:rsid w:val="00023019"/>
    <w:rsid w:val="000316A6"/>
    <w:rsid w:val="00043E4B"/>
    <w:rsid w:val="000B6940"/>
    <w:rsid w:val="000D1E28"/>
    <w:rsid w:val="000D7A5B"/>
    <w:rsid w:val="000E3754"/>
    <w:rsid w:val="000F2806"/>
    <w:rsid w:val="000F33F2"/>
    <w:rsid w:val="000F5C28"/>
    <w:rsid w:val="00103ACA"/>
    <w:rsid w:val="0012216D"/>
    <w:rsid w:val="00140F41"/>
    <w:rsid w:val="00153EE4"/>
    <w:rsid w:val="001736C3"/>
    <w:rsid w:val="001908CA"/>
    <w:rsid w:val="001B14EB"/>
    <w:rsid w:val="001D43BA"/>
    <w:rsid w:val="001E1073"/>
    <w:rsid w:val="001E7715"/>
    <w:rsid w:val="00202D7A"/>
    <w:rsid w:val="00205E20"/>
    <w:rsid w:val="0022170A"/>
    <w:rsid w:val="00264B11"/>
    <w:rsid w:val="002A17D3"/>
    <w:rsid w:val="002A56A6"/>
    <w:rsid w:val="002B7170"/>
    <w:rsid w:val="002C65BE"/>
    <w:rsid w:val="002E02F8"/>
    <w:rsid w:val="00317EA4"/>
    <w:rsid w:val="003349B9"/>
    <w:rsid w:val="00336951"/>
    <w:rsid w:val="00351AF6"/>
    <w:rsid w:val="003540B8"/>
    <w:rsid w:val="003879BE"/>
    <w:rsid w:val="0039536C"/>
    <w:rsid w:val="00395AC9"/>
    <w:rsid w:val="003A60C1"/>
    <w:rsid w:val="003A7B06"/>
    <w:rsid w:val="003B5BD7"/>
    <w:rsid w:val="003D3AAC"/>
    <w:rsid w:val="004076D0"/>
    <w:rsid w:val="00427263"/>
    <w:rsid w:val="00427751"/>
    <w:rsid w:val="004351E1"/>
    <w:rsid w:val="00445F19"/>
    <w:rsid w:val="00474627"/>
    <w:rsid w:val="004B3292"/>
    <w:rsid w:val="004B5F8A"/>
    <w:rsid w:val="004E170C"/>
    <w:rsid w:val="0050326A"/>
    <w:rsid w:val="00507424"/>
    <w:rsid w:val="00524379"/>
    <w:rsid w:val="00534CCA"/>
    <w:rsid w:val="0053622E"/>
    <w:rsid w:val="005418EE"/>
    <w:rsid w:val="00543807"/>
    <w:rsid w:val="00585FF3"/>
    <w:rsid w:val="005A4C8F"/>
    <w:rsid w:val="005D5DAA"/>
    <w:rsid w:val="00611BD0"/>
    <w:rsid w:val="00645B8B"/>
    <w:rsid w:val="006523DB"/>
    <w:rsid w:val="006943FE"/>
    <w:rsid w:val="006B5580"/>
    <w:rsid w:val="006C0685"/>
    <w:rsid w:val="00712E81"/>
    <w:rsid w:val="007762CF"/>
    <w:rsid w:val="0079349E"/>
    <w:rsid w:val="007A39DC"/>
    <w:rsid w:val="007C6DAA"/>
    <w:rsid w:val="007E2EE5"/>
    <w:rsid w:val="007E35EB"/>
    <w:rsid w:val="008256A2"/>
    <w:rsid w:val="0086412D"/>
    <w:rsid w:val="0087678D"/>
    <w:rsid w:val="00885E46"/>
    <w:rsid w:val="008B4D06"/>
    <w:rsid w:val="008C47F1"/>
    <w:rsid w:val="009176C9"/>
    <w:rsid w:val="0092286F"/>
    <w:rsid w:val="00927BF5"/>
    <w:rsid w:val="0094469C"/>
    <w:rsid w:val="0094743E"/>
    <w:rsid w:val="0096376F"/>
    <w:rsid w:val="00964963"/>
    <w:rsid w:val="00964F8F"/>
    <w:rsid w:val="009A29B5"/>
    <w:rsid w:val="009B0A2F"/>
    <w:rsid w:val="009B1880"/>
    <w:rsid w:val="009C538A"/>
    <w:rsid w:val="009D3A94"/>
    <w:rsid w:val="009D7B10"/>
    <w:rsid w:val="009E6E5D"/>
    <w:rsid w:val="00A12BFF"/>
    <w:rsid w:val="00A34434"/>
    <w:rsid w:val="00A368B3"/>
    <w:rsid w:val="00A50E96"/>
    <w:rsid w:val="00A77BCF"/>
    <w:rsid w:val="00A87369"/>
    <w:rsid w:val="00A92768"/>
    <w:rsid w:val="00AA4A80"/>
    <w:rsid w:val="00AC655F"/>
    <w:rsid w:val="00AD7D0E"/>
    <w:rsid w:val="00AE2DBD"/>
    <w:rsid w:val="00AF3A0B"/>
    <w:rsid w:val="00AF5237"/>
    <w:rsid w:val="00B15483"/>
    <w:rsid w:val="00B25B47"/>
    <w:rsid w:val="00B34C79"/>
    <w:rsid w:val="00B413D5"/>
    <w:rsid w:val="00B50C37"/>
    <w:rsid w:val="00B53841"/>
    <w:rsid w:val="00B573AE"/>
    <w:rsid w:val="00B7198D"/>
    <w:rsid w:val="00B72C16"/>
    <w:rsid w:val="00BA6AC7"/>
    <w:rsid w:val="00BC4F96"/>
    <w:rsid w:val="00BD0494"/>
    <w:rsid w:val="00BF1360"/>
    <w:rsid w:val="00BF4860"/>
    <w:rsid w:val="00C335A0"/>
    <w:rsid w:val="00C678EF"/>
    <w:rsid w:val="00C7431B"/>
    <w:rsid w:val="00CA5FF5"/>
    <w:rsid w:val="00CC3806"/>
    <w:rsid w:val="00CC6E93"/>
    <w:rsid w:val="00CC71F0"/>
    <w:rsid w:val="00CC7B64"/>
    <w:rsid w:val="00CD6714"/>
    <w:rsid w:val="00CF298E"/>
    <w:rsid w:val="00D047D8"/>
    <w:rsid w:val="00D37930"/>
    <w:rsid w:val="00D64D03"/>
    <w:rsid w:val="00D6603B"/>
    <w:rsid w:val="00D76677"/>
    <w:rsid w:val="00D76AB1"/>
    <w:rsid w:val="00DB6442"/>
    <w:rsid w:val="00DC5BB7"/>
    <w:rsid w:val="00DD7E51"/>
    <w:rsid w:val="00E103D2"/>
    <w:rsid w:val="00E405FA"/>
    <w:rsid w:val="00E425E9"/>
    <w:rsid w:val="00E45640"/>
    <w:rsid w:val="00E70D28"/>
    <w:rsid w:val="00E758A5"/>
    <w:rsid w:val="00E86278"/>
    <w:rsid w:val="00E91813"/>
    <w:rsid w:val="00EA1CC6"/>
    <w:rsid w:val="00ED1E09"/>
    <w:rsid w:val="00EE4536"/>
    <w:rsid w:val="00EF2A41"/>
    <w:rsid w:val="00F10A1C"/>
    <w:rsid w:val="00F10EF2"/>
    <w:rsid w:val="00F3122B"/>
    <w:rsid w:val="00F33C1E"/>
    <w:rsid w:val="00F37E34"/>
    <w:rsid w:val="00F45061"/>
    <w:rsid w:val="00F93969"/>
    <w:rsid w:val="00FD7113"/>
    <w:rsid w:val="00FE43FD"/>
    <w:rsid w:val="00FE7E9B"/>
    <w:rsid w:val="00FF422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FF3"/>
    <w:pPr>
      <w:spacing w:line="480" w:lineRule="auto"/>
    </w:pPr>
    <w:rPr>
      <w:rFonts w:asciiTheme="majorBidi" w:hAnsiTheme="majorBidi"/>
      <w:sz w:val="24"/>
    </w:rPr>
  </w:style>
  <w:style w:type="paragraph" w:styleId="1">
    <w:name w:val="heading 1"/>
    <w:basedOn w:val="a"/>
    <w:next w:val="a"/>
    <w:link w:val="1Char"/>
    <w:uiPriority w:val="9"/>
    <w:qFormat/>
    <w:rsid w:val="000F5C28"/>
    <w:pPr>
      <w:keepNext/>
      <w:keepLines/>
      <w:spacing w:before="480" w:after="0"/>
      <w:outlineLvl w:val="0"/>
    </w:pPr>
    <w:rPr>
      <w:rFonts w:eastAsiaTheme="majorEastAsia" w:cstheme="majorBidi"/>
      <w:b/>
      <w:bCs/>
      <w:iCs/>
      <w:sz w:val="28"/>
      <w:szCs w:val="28"/>
    </w:rPr>
  </w:style>
  <w:style w:type="paragraph" w:styleId="2">
    <w:name w:val="heading 2"/>
    <w:basedOn w:val="a"/>
    <w:next w:val="a"/>
    <w:link w:val="2Char"/>
    <w:uiPriority w:val="9"/>
    <w:unhideWhenUsed/>
    <w:qFormat/>
    <w:rsid w:val="006C0685"/>
    <w:pPr>
      <w:keepNext/>
      <w:keepLines/>
      <w:spacing w:before="200" w:after="0"/>
      <w:outlineLvl w:val="1"/>
    </w:pPr>
    <w:rPr>
      <w:rFonts w:eastAsiaTheme="majorEastAsia" w:cstheme="majorBidi"/>
      <w:b/>
      <w:bCs/>
      <w:szCs w:val="26"/>
    </w:rPr>
  </w:style>
  <w:style w:type="paragraph" w:styleId="3">
    <w:name w:val="heading 3"/>
    <w:basedOn w:val="a"/>
    <w:next w:val="a"/>
    <w:link w:val="3Char"/>
    <w:uiPriority w:val="9"/>
    <w:unhideWhenUsed/>
    <w:qFormat/>
    <w:rsid w:val="006C0685"/>
    <w:pPr>
      <w:keepNext/>
      <w:keepLines/>
      <w:spacing w:before="200" w:after="0"/>
      <w:outlineLvl w:val="2"/>
    </w:pPr>
    <w:rPr>
      <w:rFonts w:eastAsiaTheme="majorEastAsia" w:cstheme="majorBidi"/>
      <w:bCs/>
    </w:rPr>
  </w:style>
  <w:style w:type="paragraph" w:styleId="4">
    <w:name w:val="heading 4"/>
    <w:basedOn w:val="a"/>
    <w:next w:val="a"/>
    <w:link w:val="4Char"/>
    <w:uiPriority w:val="9"/>
    <w:unhideWhenUsed/>
    <w:qFormat/>
    <w:rsid w:val="0050326A"/>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Char"/>
    <w:uiPriority w:val="9"/>
    <w:semiHidden/>
    <w:unhideWhenUsed/>
    <w:qFormat/>
    <w:rsid w:val="0094469C"/>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Char"/>
    <w:uiPriority w:val="9"/>
    <w:semiHidden/>
    <w:unhideWhenUsed/>
    <w:qFormat/>
    <w:rsid w:val="0094469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Char"/>
    <w:uiPriority w:val="9"/>
    <w:semiHidden/>
    <w:unhideWhenUsed/>
    <w:qFormat/>
    <w:rsid w:val="0094469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94469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94469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263"/>
    <w:pPr>
      <w:tabs>
        <w:tab w:val="center" w:pos="4536"/>
        <w:tab w:val="right" w:pos="9072"/>
      </w:tabs>
      <w:spacing w:after="0" w:line="240" w:lineRule="auto"/>
    </w:pPr>
  </w:style>
  <w:style w:type="character" w:customStyle="1" w:styleId="Char">
    <w:name w:val="رأس الصفحة Char"/>
    <w:basedOn w:val="a0"/>
    <w:link w:val="a3"/>
    <w:uiPriority w:val="99"/>
    <w:rsid w:val="00427263"/>
  </w:style>
  <w:style w:type="paragraph" w:styleId="a4">
    <w:name w:val="footer"/>
    <w:basedOn w:val="a"/>
    <w:link w:val="Char0"/>
    <w:uiPriority w:val="99"/>
    <w:unhideWhenUsed/>
    <w:rsid w:val="00427263"/>
    <w:pPr>
      <w:tabs>
        <w:tab w:val="center" w:pos="4536"/>
        <w:tab w:val="right" w:pos="9072"/>
      </w:tabs>
      <w:spacing w:after="0" w:line="240" w:lineRule="auto"/>
    </w:pPr>
  </w:style>
  <w:style w:type="character" w:customStyle="1" w:styleId="Char0">
    <w:name w:val="تذييل الصفحة Char"/>
    <w:basedOn w:val="a0"/>
    <w:link w:val="a4"/>
    <w:uiPriority w:val="99"/>
    <w:rsid w:val="00427263"/>
  </w:style>
  <w:style w:type="paragraph" w:styleId="a5">
    <w:name w:val="List Paragraph"/>
    <w:basedOn w:val="a"/>
    <w:uiPriority w:val="34"/>
    <w:qFormat/>
    <w:rsid w:val="00427263"/>
    <w:pPr>
      <w:ind w:left="720"/>
      <w:contextualSpacing/>
    </w:pPr>
  </w:style>
  <w:style w:type="paragraph" w:styleId="a6">
    <w:name w:val="Balloon Text"/>
    <w:basedOn w:val="a"/>
    <w:link w:val="Char1"/>
    <w:uiPriority w:val="99"/>
    <w:semiHidden/>
    <w:unhideWhenUsed/>
    <w:rsid w:val="00A50E96"/>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50E96"/>
    <w:rPr>
      <w:rFonts w:ascii="Tahoma" w:hAnsi="Tahoma" w:cs="Tahoma"/>
      <w:sz w:val="16"/>
      <w:szCs w:val="16"/>
    </w:rPr>
  </w:style>
  <w:style w:type="paragraph" w:customStyle="1" w:styleId="Default">
    <w:name w:val="Default"/>
    <w:rsid w:val="009176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Char">
    <w:name w:val="عنوان 1 Char"/>
    <w:basedOn w:val="a0"/>
    <w:link w:val="1"/>
    <w:uiPriority w:val="9"/>
    <w:rsid w:val="000F5C28"/>
    <w:rPr>
      <w:rFonts w:asciiTheme="majorBidi" w:eastAsiaTheme="majorEastAsia" w:hAnsiTheme="majorBidi" w:cstheme="majorBidi"/>
      <w:b/>
      <w:bCs/>
      <w:iCs/>
      <w:sz w:val="28"/>
      <w:szCs w:val="28"/>
    </w:rPr>
  </w:style>
  <w:style w:type="character" w:customStyle="1" w:styleId="2Char">
    <w:name w:val="عنوان 2 Char"/>
    <w:basedOn w:val="a0"/>
    <w:link w:val="2"/>
    <w:uiPriority w:val="9"/>
    <w:rsid w:val="006C0685"/>
    <w:rPr>
      <w:rFonts w:asciiTheme="majorBidi" w:eastAsiaTheme="majorEastAsia" w:hAnsiTheme="majorBidi" w:cstheme="majorBidi"/>
      <w:b/>
      <w:bCs/>
      <w:sz w:val="24"/>
      <w:szCs w:val="26"/>
    </w:rPr>
  </w:style>
  <w:style w:type="character" w:customStyle="1" w:styleId="3Char">
    <w:name w:val="عنوان 3 Char"/>
    <w:basedOn w:val="a0"/>
    <w:link w:val="3"/>
    <w:uiPriority w:val="9"/>
    <w:rsid w:val="006C0685"/>
    <w:rPr>
      <w:rFonts w:asciiTheme="majorBidi" w:eastAsiaTheme="majorEastAsia" w:hAnsiTheme="majorBidi" w:cstheme="majorBidi"/>
      <w:bCs/>
      <w:sz w:val="24"/>
    </w:rPr>
  </w:style>
  <w:style w:type="character" w:customStyle="1" w:styleId="4Char">
    <w:name w:val="عنوان 4 Char"/>
    <w:basedOn w:val="a0"/>
    <w:link w:val="4"/>
    <w:uiPriority w:val="9"/>
    <w:rsid w:val="0050326A"/>
    <w:rPr>
      <w:rFonts w:asciiTheme="majorHAnsi" w:eastAsiaTheme="majorEastAsia" w:hAnsiTheme="majorHAnsi" w:cstheme="majorBidi"/>
      <w:b/>
      <w:bCs/>
      <w:i/>
      <w:iCs/>
      <w:color w:val="5B9BD5" w:themeColor="accent1"/>
    </w:rPr>
  </w:style>
  <w:style w:type="character" w:customStyle="1" w:styleId="5Char">
    <w:name w:val="عنوان 5 Char"/>
    <w:basedOn w:val="a0"/>
    <w:link w:val="5"/>
    <w:uiPriority w:val="9"/>
    <w:semiHidden/>
    <w:rsid w:val="0094469C"/>
    <w:rPr>
      <w:rFonts w:asciiTheme="majorHAnsi" w:eastAsiaTheme="majorEastAsia" w:hAnsiTheme="majorHAnsi" w:cstheme="majorBidi"/>
      <w:color w:val="1F4D78" w:themeColor="accent1" w:themeShade="7F"/>
    </w:rPr>
  </w:style>
  <w:style w:type="character" w:customStyle="1" w:styleId="6Char">
    <w:name w:val="عنوان 6 Char"/>
    <w:basedOn w:val="a0"/>
    <w:link w:val="6"/>
    <w:uiPriority w:val="9"/>
    <w:semiHidden/>
    <w:rsid w:val="0094469C"/>
    <w:rPr>
      <w:rFonts w:asciiTheme="majorHAnsi" w:eastAsiaTheme="majorEastAsia" w:hAnsiTheme="majorHAnsi" w:cstheme="majorBidi"/>
      <w:i/>
      <w:iCs/>
      <w:color w:val="1F4D78" w:themeColor="accent1" w:themeShade="7F"/>
    </w:rPr>
  </w:style>
  <w:style w:type="character" w:customStyle="1" w:styleId="7Char">
    <w:name w:val="عنوان 7 Char"/>
    <w:basedOn w:val="a0"/>
    <w:link w:val="7"/>
    <w:uiPriority w:val="9"/>
    <w:semiHidden/>
    <w:rsid w:val="0094469C"/>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semiHidden/>
    <w:rsid w:val="0094469C"/>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94469C"/>
    <w:rPr>
      <w:rFonts w:asciiTheme="majorHAnsi" w:eastAsiaTheme="majorEastAsia" w:hAnsiTheme="majorHAnsi" w:cstheme="majorBidi"/>
      <w:i/>
      <w:iCs/>
      <w:color w:val="404040" w:themeColor="text1" w:themeTint="BF"/>
      <w:sz w:val="20"/>
      <w:szCs w:val="20"/>
    </w:rPr>
  </w:style>
  <w:style w:type="table" w:styleId="a7">
    <w:name w:val="Table Grid"/>
    <w:basedOn w:val="a1"/>
    <w:uiPriority w:val="59"/>
    <w:rsid w:val="00B538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TOC Heading"/>
    <w:basedOn w:val="1"/>
    <w:next w:val="a"/>
    <w:uiPriority w:val="39"/>
    <w:semiHidden/>
    <w:unhideWhenUsed/>
    <w:qFormat/>
    <w:rsid w:val="00CC7B64"/>
    <w:pPr>
      <w:bidi/>
      <w:spacing w:line="276" w:lineRule="auto"/>
      <w:outlineLvl w:val="9"/>
    </w:pPr>
    <w:rPr>
      <w:rFonts w:asciiTheme="majorHAnsi" w:hAnsiTheme="majorHAnsi"/>
      <w:iCs w:val="0"/>
      <w:color w:val="2E74B5" w:themeColor="accent1" w:themeShade="BF"/>
      <w:rtl/>
      <w:lang w:eastAsia="fr-FR"/>
    </w:rPr>
  </w:style>
  <w:style w:type="paragraph" w:styleId="10">
    <w:name w:val="toc 1"/>
    <w:basedOn w:val="a"/>
    <w:next w:val="a"/>
    <w:autoRedefine/>
    <w:uiPriority w:val="39"/>
    <w:unhideWhenUsed/>
    <w:rsid w:val="00CC7B64"/>
    <w:pPr>
      <w:spacing w:after="100"/>
    </w:pPr>
  </w:style>
  <w:style w:type="paragraph" w:styleId="20">
    <w:name w:val="toc 2"/>
    <w:basedOn w:val="a"/>
    <w:next w:val="a"/>
    <w:autoRedefine/>
    <w:uiPriority w:val="39"/>
    <w:unhideWhenUsed/>
    <w:rsid w:val="00CC7B64"/>
    <w:pPr>
      <w:spacing w:after="100"/>
      <w:ind w:left="240"/>
    </w:pPr>
  </w:style>
  <w:style w:type="paragraph" w:styleId="30">
    <w:name w:val="toc 3"/>
    <w:basedOn w:val="a"/>
    <w:next w:val="a"/>
    <w:autoRedefine/>
    <w:uiPriority w:val="39"/>
    <w:unhideWhenUsed/>
    <w:rsid w:val="00CC7B64"/>
    <w:pPr>
      <w:spacing w:after="100"/>
      <w:ind w:left="480"/>
    </w:pPr>
  </w:style>
  <w:style w:type="character" w:styleId="Hyperlink">
    <w:name w:val="Hyperlink"/>
    <w:basedOn w:val="a0"/>
    <w:uiPriority w:val="99"/>
    <w:unhideWhenUsed/>
    <w:rsid w:val="00CC7B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FF3"/>
    <w:pPr>
      <w:spacing w:line="480" w:lineRule="auto"/>
    </w:pPr>
    <w:rPr>
      <w:rFonts w:asciiTheme="majorBidi" w:hAnsiTheme="majorBidi"/>
      <w:sz w:val="24"/>
    </w:rPr>
  </w:style>
  <w:style w:type="paragraph" w:styleId="1">
    <w:name w:val="heading 1"/>
    <w:basedOn w:val="a"/>
    <w:next w:val="a"/>
    <w:link w:val="1Char"/>
    <w:uiPriority w:val="9"/>
    <w:qFormat/>
    <w:rsid w:val="000F5C28"/>
    <w:pPr>
      <w:keepNext/>
      <w:keepLines/>
      <w:spacing w:before="480" w:after="0"/>
      <w:outlineLvl w:val="0"/>
    </w:pPr>
    <w:rPr>
      <w:rFonts w:eastAsiaTheme="majorEastAsia" w:cstheme="majorBidi"/>
      <w:b/>
      <w:bCs/>
      <w:iCs/>
      <w:sz w:val="28"/>
      <w:szCs w:val="28"/>
    </w:rPr>
  </w:style>
  <w:style w:type="paragraph" w:styleId="2">
    <w:name w:val="heading 2"/>
    <w:basedOn w:val="a"/>
    <w:next w:val="a"/>
    <w:link w:val="2Char"/>
    <w:uiPriority w:val="9"/>
    <w:unhideWhenUsed/>
    <w:qFormat/>
    <w:rsid w:val="006C0685"/>
    <w:pPr>
      <w:keepNext/>
      <w:keepLines/>
      <w:spacing w:before="200" w:after="0"/>
      <w:outlineLvl w:val="1"/>
    </w:pPr>
    <w:rPr>
      <w:rFonts w:eastAsiaTheme="majorEastAsia" w:cstheme="majorBidi"/>
      <w:b/>
      <w:bCs/>
      <w:szCs w:val="26"/>
    </w:rPr>
  </w:style>
  <w:style w:type="paragraph" w:styleId="3">
    <w:name w:val="heading 3"/>
    <w:basedOn w:val="a"/>
    <w:next w:val="a"/>
    <w:link w:val="3Char"/>
    <w:uiPriority w:val="9"/>
    <w:unhideWhenUsed/>
    <w:qFormat/>
    <w:rsid w:val="006C0685"/>
    <w:pPr>
      <w:keepNext/>
      <w:keepLines/>
      <w:spacing w:before="200" w:after="0"/>
      <w:outlineLvl w:val="2"/>
    </w:pPr>
    <w:rPr>
      <w:rFonts w:eastAsiaTheme="majorEastAsia" w:cstheme="majorBidi"/>
      <w:bCs/>
    </w:rPr>
  </w:style>
  <w:style w:type="paragraph" w:styleId="4">
    <w:name w:val="heading 4"/>
    <w:basedOn w:val="a"/>
    <w:next w:val="a"/>
    <w:link w:val="4Char"/>
    <w:uiPriority w:val="9"/>
    <w:unhideWhenUsed/>
    <w:qFormat/>
    <w:rsid w:val="0050326A"/>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Char"/>
    <w:uiPriority w:val="9"/>
    <w:semiHidden/>
    <w:unhideWhenUsed/>
    <w:qFormat/>
    <w:rsid w:val="0094469C"/>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Char"/>
    <w:uiPriority w:val="9"/>
    <w:semiHidden/>
    <w:unhideWhenUsed/>
    <w:qFormat/>
    <w:rsid w:val="0094469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Char"/>
    <w:uiPriority w:val="9"/>
    <w:semiHidden/>
    <w:unhideWhenUsed/>
    <w:qFormat/>
    <w:rsid w:val="0094469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94469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94469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263"/>
    <w:pPr>
      <w:tabs>
        <w:tab w:val="center" w:pos="4536"/>
        <w:tab w:val="right" w:pos="9072"/>
      </w:tabs>
      <w:spacing w:after="0" w:line="240" w:lineRule="auto"/>
    </w:pPr>
  </w:style>
  <w:style w:type="character" w:customStyle="1" w:styleId="Char">
    <w:name w:val="رأس الصفحة Char"/>
    <w:basedOn w:val="a0"/>
    <w:link w:val="a3"/>
    <w:uiPriority w:val="99"/>
    <w:rsid w:val="00427263"/>
  </w:style>
  <w:style w:type="paragraph" w:styleId="a4">
    <w:name w:val="footer"/>
    <w:basedOn w:val="a"/>
    <w:link w:val="Char0"/>
    <w:uiPriority w:val="99"/>
    <w:unhideWhenUsed/>
    <w:rsid w:val="00427263"/>
    <w:pPr>
      <w:tabs>
        <w:tab w:val="center" w:pos="4536"/>
        <w:tab w:val="right" w:pos="9072"/>
      </w:tabs>
      <w:spacing w:after="0" w:line="240" w:lineRule="auto"/>
    </w:pPr>
  </w:style>
  <w:style w:type="character" w:customStyle="1" w:styleId="Char0">
    <w:name w:val="تذييل الصفحة Char"/>
    <w:basedOn w:val="a0"/>
    <w:link w:val="a4"/>
    <w:uiPriority w:val="99"/>
    <w:rsid w:val="00427263"/>
  </w:style>
  <w:style w:type="paragraph" w:styleId="a5">
    <w:name w:val="List Paragraph"/>
    <w:basedOn w:val="a"/>
    <w:uiPriority w:val="34"/>
    <w:qFormat/>
    <w:rsid w:val="00427263"/>
    <w:pPr>
      <w:ind w:left="720"/>
      <w:contextualSpacing/>
    </w:pPr>
  </w:style>
  <w:style w:type="paragraph" w:styleId="a6">
    <w:name w:val="Balloon Text"/>
    <w:basedOn w:val="a"/>
    <w:link w:val="Char1"/>
    <w:uiPriority w:val="99"/>
    <w:semiHidden/>
    <w:unhideWhenUsed/>
    <w:rsid w:val="00A50E96"/>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50E96"/>
    <w:rPr>
      <w:rFonts w:ascii="Tahoma" w:hAnsi="Tahoma" w:cs="Tahoma"/>
      <w:sz w:val="16"/>
      <w:szCs w:val="16"/>
    </w:rPr>
  </w:style>
  <w:style w:type="paragraph" w:customStyle="1" w:styleId="Default">
    <w:name w:val="Default"/>
    <w:rsid w:val="009176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Char">
    <w:name w:val="عنوان 1 Char"/>
    <w:basedOn w:val="a0"/>
    <w:link w:val="1"/>
    <w:uiPriority w:val="9"/>
    <w:rsid w:val="000F5C28"/>
    <w:rPr>
      <w:rFonts w:asciiTheme="majorBidi" w:eastAsiaTheme="majorEastAsia" w:hAnsiTheme="majorBidi" w:cstheme="majorBidi"/>
      <w:b/>
      <w:bCs/>
      <w:iCs/>
      <w:sz w:val="28"/>
      <w:szCs w:val="28"/>
    </w:rPr>
  </w:style>
  <w:style w:type="character" w:customStyle="1" w:styleId="2Char">
    <w:name w:val="عنوان 2 Char"/>
    <w:basedOn w:val="a0"/>
    <w:link w:val="2"/>
    <w:uiPriority w:val="9"/>
    <w:rsid w:val="006C0685"/>
    <w:rPr>
      <w:rFonts w:asciiTheme="majorBidi" w:eastAsiaTheme="majorEastAsia" w:hAnsiTheme="majorBidi" w:cstheme="majorBidi"/>
      <w:b/>
      <w:bCs/>
      <w:sz w:val="24"/>
      <w:szCs w:val="26"/>
    </w:rPr>
  </w:style>
  <w:style w:type="character" w:customStyle="1" w:styleId="3Char">
    <w:name w:val="عنوان 3 Char"/>
    <w:basedOn w:val="a0"/>
    <w:link w:val="3"/>
    <w:uiPriority w:val="9"/>
    <w:rsid w:val="006C0685"/>
    <w:rPr>
      <w:rFonts w:asciiTheme="majorBidi" w:eastAsiaTheme="majorEastAsia" w:hAnsiTheme="majorBidi" w:cstheme="majorBidi"/>
      <w:bCs/>
      <w:sz w:val="24"/>
    </w:rPr>
  </w:style>
  <w:style w:type="character" w:customStyle="1" w:styleId="4Char">
    <w:name w:val="عنوان 4 Char"/>
    <w:basedOn w:val="a0"/>
    <w:link w:val="4"/>
    <w:uiPriority w:val="9"/>
    <w:rsid w:val="0050326A"/>
    <w:rPr>
      <w:rFonts w:asciiTheme="majorHAnsi" w:eastAsiaTheme="majorEastAsia" w:hAnsiTheme="majorHAnsi" w:cstheme="majorBidi"/>
      <w:b/>
      <w:bCs/>
      <w:i/>
      <w:iCs/>
      <w:color w:val="5B9BD5" w:themeColor="accent1"/>
    </w:rPr>
  </w:style>
  <w:style w:type="character" w:customStyle="1" w:styleId="5Char">
    <w:name w:val="عنوان 5 Char"/>
    <w:basedOn w:val="a0"/>
    <w:link w:val="5"/>
    <w:uiPriority w:val="9"/>
    <w:semiHidden/>
    <w:rsid w:val="0094469C"/>
    <w:rPr>
      <w:rFonts w:asciiTheme="majorHAnsi" w:eastAsiaTheme="majorEastAsia" w:hAnsiTheme="majorHAnsi" w:cstheme="majorBidi"/>
      <w:color w:val="1F4D78" w:themeColor="accent1" w:themeShade="7F"/>
    </w:rPr>
  </w:style>
  <w:style w:type="character" w:customStyle="1" w:styleId="6Char">
    <w:name w:val="عنوان 6 Char"/>
    <w:basedOn w:val="a0"/>
    <w:link w:val="6"/>
    <w:uiPriority w:val="9"/>
    <w:semiHidden/>
    <w:rsid w:val="0094469C"/>
    <w:rPr>
      <w:rFonts w:asciiTheme="majorHAnsi" w:eastAsiaTheme="majorEastAsia" w:hAnsiTheme="majorHAnsi" w:cstheme="majorBidi"/>
      <w:i/>
      <w:iCs/>
      <w:color w:val="1F4D78" w:themeColor="accent1" w:themeShade="7F"/>
    </w:rPr>
  </w:style>
  <w:style w:type="character" w:customStyle="1" w:styleId="7Char">
    <w:name w:val="عنوان 7 Char"/>
    <w:basedOn w:val="a0"/>
    <w:link w:val="7"/>
    <w:uiPriority w:val="9"/>
    <w:semiHidden/>
    <w:rsid w:val="0094469C"/>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semiHidden/>
    <w:rsid w:val="0094469C"/>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94469C"/>
    <w:rPr>
      <w:rFonts w:asciiTheme="majorHAnsi" w:eastAsiaTheme="majorEastAsia" w:hAnsiTheme="majorHAnsi" w:cstheme="majorBidi"/>
      <w:i/>
      <w:iCs/>
      <w:color w:val="404040" w:themeColor="text1" w:themeTint="BF"/>
      <w:sz w:val="20"/>
      <w:szCs w:val="20"/>
    </w:rPr>
  </w:style>
  <w:style w:type="table" w:styleId="a7">
    <w:name w:val="Table Grid"/>
    <w:basedOn w:val="a1"/>
    <w:uiPriority w:val="59"/>
    <w:rsid w:val="00B538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TOC Heading"/>
    <w:basedOn w:val="1"/>
    <w:next w:val="a"/>
    <w:uiPriority w:val="39"/>
    <w:semiHidden/>
    <w:unhideWhenUsed/>
    <w:qFormat/>
    <w:rsid w:val="00CC7B64"/>
    <w:pPr>
      <w:bidi/>
      <w:spacing w:line="276" w:lineRule="auto"/>
      <w:outlineLvl w:val="9"/>
    </w:pPr>
    <w:rPr>
      <w:rFonts w:asciiTheme="majorHAnsi" w:hAnsiTheme="majorHAnsi"/>
      <w:iCs w:val="0"/>
      <w:color w:val="2E74B5" w:themeColor="accent1" w:themeShade="BF"/>
      <w:rtl/>
      <w:lang w:eastAsia="fr-FR"/>
    </w:rPr>
  </w:style>
  <w:style w:type="paragraph" w:styleId="10">
    <w:name w:val="toc 1"/>
    <w:basedOn w:val="a"/>
    <w:next w:val="a"/>
    <w:autoRedefine/>
    <w:uiPriority w:val="39"/>
    <w:unhideWhenUsed/>
    <w:rsid w:val="00CC7B64"/>
    <w:pPr>
      <w:spacing w:after="100"/>
    </w:pPr>
  </w:style>
  <w:style w:type="paragraph" w:styleId="20">
    <w:name w:val="toc 2"/>
    <w:basedOn w:val="a"/>
    <w:next w:val="a"/>
    <w:autoRedefine/>
    <w:uiPriority w:val="39"/>
    <w:unhideWhenUsed/>
    <w:rsid w:val="00CC7B64"/>
    <w:pPr>
      <w:spacing w:after="100"/>
      <w:ind w:left="240"/>
    </w:pPr>
  </w:style>
  <w:style w:type="paragraph" w:styleId="30">
    <w:name w:val="toc 3"/>
    <w:basedOn w:val="a"/>
    <w:next w:val="a"/>
    <w:autoRedefine/>
    <w:uiPriority w:val="39"/>
    <w:unhideWhenUsed/>
    <w:rsid w:val="00CC7B64"/>
    <w:pPr>
      <w:spacing w:after="100"/>
      <w:ind w:left="480"/>
    </w:pPr>
  </w:style>
  <w:style w:type="character" w:styleId="Hyperlink">
    <w:name w:val="Hyperlink"/>
    <w:basedOn w:val="a0"/>
    <w:uiPriority w:val="99"/>
    <w:unhideWhenUsed/>
    <w:rsid w:val="00CC7B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ersonnalisé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C1C3C-F13B-4CD5-8716-D608A1D8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4623</Words>
  <Characters>25431</Characters>
  <Application>Microsoft Office Word</Application>
  <DocSecurity>0</DocSecurity>
  <Lines>211</Lines>
  <Paragraphs>59</Paragraphs>
  <ScaleCrop>false</ScaleCrop>
  <HeadingPairs>
    <vt:vector size="6" baseType="variant">
      <vt:variant>
        <vt:lpstr>العنوان</vt:lpstr>
      </vt:variant>
      <vt:variant>
        <vt:i4>1</vt:i4>
      </vt:variant>
      <vt:variant>
        <vt:lpstr>Titre</vt:lpstr>
      </vt:variant>
      <vt:variant>
        <vt:i4>1</vt:i4>
      </vt:variant>
      <vt:variant>
        <vt:lpstr>Title</vt:lpstr>
      </vt:variant>
      <vt:variant>
        <vt:i4>1</vt:i4>
      </vt:variant>
    </vt:vector>
  </HeadingPairs>
  <TitlesOfParts>
    <vt:vector size="3" baseType="lpstr">
      <vt:lpstr>La recherche d’Information</vt:lpstr>
      <vt:lpstr>La recherche d’Information</vt:lpstr>
      <vt:lpstr>La recherche d’Information</vt:lpstr>
    </vt:vector>
  </TitlesOfParts>
  <Company/>
  <LinksUpToDate>false</LinksUpToDate>
  <CharactersWithSpaces>29995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recherche d’Information</dc:title>
  <dc:creator>lotfi hadjab</dc:creator>
  <cp:lastModifiedBy>SARA</cp:lastModifiedBy>
  <cp:revision>10</cp:revision>
  <dcterms:created xsi:type="dcterms:W3CDTF">2016-05-22T19:01:00Z</dcterms:created>
  <dcterms:modified xsi:type="dcterms:W3CDTF">2016-05-24T09:18:00Z</dcterms:modified>
</cp:coreProperties>
</file>